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B6966" w:rsidRPr="00CA5280" w:rsidRDefault="005478BC" w:rsidP="00FE2048">
      <w:pPr>
        <w:spacing w:line="360" w:lineRule="auto"/>
        <w:rPr>
          <w:rFonts w:ascii="Times New Roman" w:hAnsi="Times New Roman" w:cs="Times New Roman"/>
          <w:sz w:val="24"/>
          <w:szCs w:val="24"/>
        </w:rPr>
      </w:pPr>
      <w:r w:rsidRPr="00CA5280">
        <w:rPr>
          <w:rFonts w:ascii="Times New Roman" w:hAnsi="Times New Roman" w:cs="Times New Roman"/>
          <w:noProof/>
          <w:sz w:val="24"/>
          <w:szCs w:val="24"/>
        </w:rPr>
        <w:drawing>
          <wp:inline distT="0" distB="0" distL="0" distR="0" wp14:anchorId="61BF3C44" wp14:editId="0077F198">
            <wp:extent cx="5731510" cy="1035685"/>
            <wp:effectExtent l="0" t="0" r="2540" b="0"/>
            <wp:docPr id="1" name="Image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pic:cNvPicPr/>
                  </pic:nvPicPr>
                  <pic:blipFill rotWithShape="1">
                    <a:blip r:embed="rId8" cstate="print">
                      <a:extLst>
                        <a:ext uri="{28A0092B-C50C-407E-A947-70E740481C1C}">
                          <a14:useLocalDpi xmlns:a14="http://schemas.microsoft.com/office/drawing/2010/main" val="0"/>
                        </a:ext>
                      </a:extLst>
                    </a:blip>
                    <a:srcRect/>
                    <a:stretch>
                      <a:fillRect/>
                    </a:stretch>
                  </pic:blipFill>
                  <pic:spPr>
                    <a:xfrm>
                      <a:off x="0" y="0"/>
                      <a:ext cx="5731510" cy="1035685"/>
                    </a:xfrm>
                    <a:prstGeom prst="rect">
                      <a:avLst/>
                    </a:prstGeom>
                  </pic:spPr>
                </pic:pic>
              </a:graphicData>
            </a:graphic>
          </wp:inline>
        </w:drawing>
      </w:r>
    </w:p>
    <w:p w:rsidR="00C03EB5" w:rsidRPr="00E55999" w:rsidRDefault="00C03EB5" w:rsidP="00E55999">
      <w:pPr>
        <w:spacing w:line="360" w:lineRule="auto"/>
        <w:jc w:val="center"/>
        <w:rPr>
          <w:rFonts w:ascii="Times New Roman" w:hAnsi="Times New Roman" w:cs="Times New Roman"/>
          <w:sz w:val="32"/>
          <w:szCs w:val="32"/>
          <w:lang w:val="en-US"/>
        </w:rPr>
      </w:pPr>
      <w:r w:rsidRPr="00E55999">
        <w:rPr>
          <w:rFonts w:ascii="Times New Roman" w:hAnsi="Times New Roman" w:cs="Times New Roman"/>
          <w:b/>
          <w:sz w:val="32"/>
          <w:szCs w:val="32"/>
          <w:lang w:val="en-US"/>
        </w:rPr>
        <w:t>BUSITEMA UNIVERSITY</w:t>
      </w:r>
    </w:p>
    <w:p w:rsidR="00C03EB5" w:rsidRPr="00E55999" w:rsidRDefault="00C03EB5" w:rsidP="00FE2048">
      <w:pPr>
        <w:spacing w:line="360" w:lineRule="auto"/>
        <w:jc w:val="center"/>
        <w:rPr>
          <w:rFonts w:ascii="Times New Roman" w:hAnsi="Times New Roman" w:cs="Times New Roman"/>
          <w:b/>
          <w:sz w:val="28"/>
          <w:szCs w:val="28"/>
          <w:lang w:val="en-US"/>
        </w:rPr>
      </w:pPr>
      <w:r w:rsidRPr="00E55999">
        <w:rPr>
          <w:rFonts w:ascii="Times New Roman" w:hAnsi="Times New Roman" w:cs="Times New Roman"/>
          <w:b/>
          <w:sz w:val="28"/>
          <w:szCs w:val="28"/>
          <w:lang w:val="en-US"/>
        </w:rPr>
        <w:t>FACULTY OF NATURAL RESOURCES AND ENVIRONMENTAL SCIENCES</w:t>
      </w:r>
      <w:r w:rsidR="00E55999" w:rsidRPr="00E55999">
        <w:rPr>
          <w:rFonts w:ascii="Times New Roman" w:hAnsi="Times New Roman" w:cs="Times New Roman"/>
          <w:b/>
          <w:sz w:val="28"/>
          <w:szCs w:val="28"/>
          <w:lang w:val="en-US"/>
        </w:rPr>
        <w:t>.</w:t>
      </w:r>
    </w:p>
    <w:p w:rsidR="00C03EB5" w:rsidRDefault="00C03EB5" w:rsidP="00FE2048">
      <w:pPr>
        <w:spacing w:line="360" w:lineRule="auto"/>
        <w:jc w:val="center"/>
        <w:rPr>
          <w:rFonts w:ascii="Times New Roman" w:hAnsi="Times New Roman" w:cs="Times New Roman"/>
          <w:b/>
          <w:sz w:val="28"/>
          <w:szCs w:val="28"/>
          <w:lang w:val="en-US"/>
        </w:rPr>
      </w:pPr>
      <w:r w:rsidRPr="00E55999">
        <w:rPr>
          <w:rFonts w:ascii="Times New Roman" w:hAnsi="Times New Roman" w:cs="Times New Roman"/>
          <w:b/>
          <w:sz w:val="28"/>
          <w:szCs w:val="28"/>
          <w:lang w:val="en-US"/>
        </w:rPr>
        <w:t>DEPARTMENT OF NATURAL RESOURCE ECONOMICS</w:t>
      </w:r>
      <w:r w:rsidR="00E55999" w:rsidRPr="00E55999">
        <w:rPr>
          <w:rFonts w:ascii="Times New Roman" w:hAnsi="Times New Roman" w:cs="Times New Roman"/>
          <w:b/>
          <w:sz w:val="28"/>
          <w:szCs w:val="28"/>
          <w:lang w:val="en-US"/>
        </w:rPr>
        <w:t>.</w:t>
      </w:r>
    </w:p>
    <w:p w:rsidR="00E55999" w:rsidRPr="00E55999" w:rsidRDefault="00E55999" w:rsidP="00FE2048">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FINAL YEAR PROJECT REPORT</w:t>
      </w:r>
    </w:p>
    <w:p w:rsidR="00E55999" w:rsidRDefault="00E55999" w:rsidP="00E55999">
      <w:pPr>
        <w:spacing w:line="360" w:lineRule="auto"/>
        <w:rPr>
          <w:rFonts w:ascii="Times New Roman" w:hAnsi="Times New Roman" w:cs="Times New Roman"/>
          <w:b/>
          <w:sz w:val="24"/>
          <w:szCs w:val="24"/>
        </w:rPr>
      </w:pPr>
    </w:p>
    <w:p w:rsidR="00E55999" w:rsidRDefault="00E55999" w:rsidP="00E55999">
      <w:pPr>
        <w:spacing w:line="360" w:lineRule="auto"/>
        <w:rPr>
          <w:rFonts w:ascii="Times New Roman" w:hAnsi="Times New Roman" w:cs="Times New Roman"/>
          <w:b/>
          <w:sz w:val="24"/>
          <w:szCs w:val="24"/>
        </w:rPr>
      </w:pPr>
    </w:p>
    <w:p w:rsidR="00C03EB5" w:rsidRPr="00E55999" w:rsidRDefault="00C03EB5" w:rsidP="00E55999">
      <w:pPr>
        <w:spacing w:line="360" w:lineRule="auto"/>
        <w:jc w:val="center"/>
        <w:rPr>
          <w:rFonts w:ascii="Times New Roman" w:hAnsi="Times New Roman" w:cs="Times New Roman"/>
          <w:b/>
          <w:sz w:val="28"/>
          <w:szCs w:val="28"/>
          <w:lang w:val="en-US"/>
        </w:rPr>
      </w:pPr>
      <w:r w:rsidRPr="00E55999">
        <w:rPr>
          <w:rFonts w:ascii="Times New Roman" w:hAnsi="Times New Roman" w:cs="Times New Roman"/>
          <w:b/>
          <w:sz w:val="28"/>
          <w:szCs w:val="28"/>
        </w:rPr>
        <w:t>EVALUATING THE IMPACTS OF CEMENT PRODUCTION ON</w:t>
      </w:r>
      <w:r w:rsidRPr="00E55999">
        <w:rPr>
          <w:rFonts w:ascii="Times New Roman" w:hAnsi="Times New Roman" w:cs="Times New Roman"/>
          <w:b/>
          <w:sz w:val="28"/>
          <w:szCs w:val="28"/>
          <w:lang w:val="en-US"/>
        </w:rPr>
        <w:t xml:space="preserve"> PEOPLE’S</w:t>
      </w:r>
      <w:r w:rsidRPr="00E55999">
        <w:rPr>
          <w:rFonts w:ascii="Times New Roman" w:hAnsi="Times New Roman" w:cs="Times New Roman"/>
          <w:b/>
          <w:sz w:val="28"/>
          <w:szCs w:val="28"/>
        </w:rPr>
        <w:t xml:space="preserve"> LIVELIHOODS</w:t>
      </w:r>
      <w:r w:rsidRPr="00E55999">
        <w:rPr>
          <w:rFonts w:ascii="Times New Roman" w:hAnsi="Times New Roman" w:cs="Times New Roman"/>
          <w:b/>
          <w:sz w:val="28"/>
          <w:szCs w:val="28"/>
          <w:lang w:val="en-US"/>
        </w:rPr>
        <w:t xml:space="preserve"> IN TORORO:</w:t>
      </w:r>
      <w:r w:rsidR="00E55999" w:rsidRPr="00E55999">
        <w:rPr>
          <w:rFonts w:ascii="Times New Roman" w:hAnsi="Times New Roman" w:cs="Times New Roman"/>
          <w:b/>
          <w:sz w:val="28"/>
          <w:szCs w:val="28"/>
          <w:lang w:val="en-US"/>
        </w:rPr>
        <w:t xml:space="preserve"> </w:t>
      </w:r>
      <w:r w:rsidRPr="00E55999">
        <w:rPr>
          <w:rFonts w:ascii="Times New Roman" w:hAnsi="Times New Roman" w:cs="Times New Roman"/>
          <w:b/>
          <w:sz w:val="28"/>
          <w:szCs w:val="28"/>
          <w:lang w:val="en-US"/>
        </w:rPr>
        <w:t>A CASE STUDY</w:t>
      </w:r>
      <w:r w:rsidRPr="00E55999">
        <w:rPr>
          <w:rFonts w:ascii="Times New Roman" w:hAnsi="Times New Roman" w:cs="Times New Roman"/>
          <w:b/>
          <w:sz w:val="28"/>
          <w:szCs w:val="28"/>
        </w:rPr>
        <w:t xml:space="preserve"> OF OSUKURU SUB COUNTY, TORORO DISTRICT</w:t>
      </w:r>
      <w:r w:rsidR="00E55999">
        <w:rPr>
          <w:rFonts w:ascii="Times New Roman" w:hAnsi="Times New Roman" w:cs="Times New Roman"/>
          <w:b/>
          <w:sz w:val="28"/>
          <w:szCs w:val="28"/>
          <w:lang w:val="en-US"/>
        </w:rPr>
        <w:t>.</w:t>
      </w:r>
    </w:p>
    <w:p w:rsidR="00E55999" w:rsidRDefault="00E55999" w:rsidP="00E55999">
      <w:pPr>
        <w:spacing w:line="360" w:lineRule="auto"/>
        <w:rPr>
          <w:rFonts w:ascii="Times New Roman" w:hAnsi="Times New Roman" w:cs="Times New Roman"/>
          <w:b/>
          <w:sz w:val="24"/>
          <w:szCs w:val="24"/>
          <w:lang w:val="en-US"/>
        </w:rPr>
      </w:pPr>
    </w:p>
    <w:p w:rsidR="00C03EB5" w:rsidRPr="00833556" w:rsidRDefault="00C03EB5" w:rsidP="00833556">
      <w:pPr>
        <w:spacing w:line="360" w:lineRule="auto"/>
        <w:jc w:val="center"/>
        <w:rPr>
          <w:rFonts w:ascii="Times New Roman" w:hAnsi="Times New Roman" w:cs="Times New Roman"/>
          <w:b/>
          <w:sz w:val="28"/>
          <w:szCs w:val="28"/>
          <w:lang w:val="en-US"/>
        </w:rPr>
      </w:pPr>
      <w:r w:rsidRPr="00833556">
        <w:rPr>
          <w:rFonts w:ascii="Times New Roman" w:hAnsi="Times New Roman" w:cs="Times New Roman"/>
          <w:b/>
          <w:sz w:val="28"/>
          <w:szCs w:val="28"/>
          <w:lang w:val="en-US"/>
        </w:rPr>
        <w:t>B</w:t>
      </w:r>
      <w:r w:rsidR="00833556" w:rsidRPr="00833556">
        <w:rPr>
          <w:rFonts w:ascii="Times New Roman" w:hAnsi="Times New Roman" w:cs="Times New Roman"/>
          <w:b/>
          <w:sz w:val="28"/>
          <w:szCs w:val="28"/>
          <w:lang w:val="en-US"/>
        </w:rPr>
        <w:t>y</w:t>
      </w:r>
    </w:p>
    <w:p w:rsidR="00C03EB5" w:rsidRPr="00833556" w:rsidRDefault="00C03EB5" w:rsidP="00587D4D">
      <w:pPr>
        <w:spacing w:line="360" w:lineRule="auto"/>
        <w:jc w:val="center"/>
        <w:rPr>
          <w:rFonts w:ascii="Times New Roman" w:hAnsi="Times New Roman" w:cs="Times New Roman"/>
          <w:b/>
          <w:sz w:val="28"/>
          <w:szCs w:val="28"/>
          <w:lang w:val="en-US"/>
        </w:rPr>
      </w:pPr>
      <w:r w:rsidRPr="00833556">
        <w:rPr>
          <w:rFonts w:ascii="Times New Roman" w:hAnsi="Times New Roman" w:cs="Times New Roman"/>
          <w:b/>
          <w:sz w:val="28"/>
          <w:szCs w:val="28"/>
          <w:lang w:val="en-US"/>
        </w:rPr>
        <w:t>ERIKOD ALEX</w:t>
      </w:r>
    </w:p>
    <w:p w:rsidR="00C03EB5" w:rsidRPr="00833556" w:rsidRDefault="00C03EB5" w:rsidP="00587D4D">
      <w:pPr>
        <w:spacing w:line="360" w:lineRule="auto"/>
        <w:jc w:val="center"/>
        <w:rPr>
          <w:rFonts w:ascii="Times New Roman" w:hAnsi="Times New Roman" w:cs="Times New Roman"/>
          <w:b/>
          <w:sz w:val="28"/>
          <w:szCs w:val="28"/>
          <w:lang w:val="en-US"/>
        </w:rPr>
      </w:pPr>
      <w:r w:rsidRPr="00833556">
        <w:rPr>
          <w:rFonts w:ascii="Times New Roman" w:hAnsi="Times New Roman" w:cs="Times New Roman"/>
          <w:b/>
          <w:sz w:val="28"/>
          <w:szCs w:val="28"/>
          <w:lang w:val="en-US"/>
        </w:rPr>
        <w:t xml:space="preserve">REG No. </w:t>
      </w:r>
      <w:r w:rsidR="00833556">
        <w:rPr>
          <w:rFonts w:ascii="Times New Roman" w:hAnsi="Times New Roman" w:cs="Times New Roman"/>
          <w:b/>
          <w:sz w:val="28"/>
          <w:szCs w:val="28"/>
          <w:lang w:val="en-US"/>
        </w:rPr>
        <w:t>(</w:t>
      </w:r>
      <w:r w:rsidRPr="00833556">
        <w:rPr>
          <w:rFonts w:ascii="Times New Roman" w:hAnsi="Times New Roman" w:cs="Times New Roman"/>
          <w:b/>
          <w:sz w:val="28"/>
          <w:szCs w:val="28"/>
          <w:lang w:val="en-US"/>
        </w:rPr>
        <w:t>BU/UP/2021/0445</w:t>
      </w:r>
      <w:r w:rsidR="00833556">
        <w:rPr>
          <w:rFonts w:ascii="Times New Roman" w:hAnsi="Times New Roman" w:cs="Times New Roman"/>
          <w:b/>
          <w:sz w:val="28"/>
          <w:szCs w:val="28"/>
          <w:lang w:val="en-US"/>
        </w:rPr>
        <w:t>)</w:t>
      </w:r>
    </w:p>
    <w:p w:rsidR="00DC7DC3" w:rsidRPr="00CA5280" w:rsidRDefault="00DC7DC3" w:rsidP="00587D4D">
      <w:pPr>
        <w:spacing w:line="360" w:lineRule="auto"/>
        <w:jc w:val="center"/>
        <w:rPr>
          <w:rFonts w:ascii="Times New Roman" w:hAnsi="Times New Roman" w:cs="Times New Roman"/>
          <w:b/>
          <w:sz w:val="24"/>
          <w:szCs w:val="24"/>
          <w:lang w:val="en-US"/>
        </w:rPr>
      </w:pPr>
    </w:p>
    <w:p w:rsidR="00C03EB5" w:rsidRDefault="00C03EB5" w:rsidP="00587D4D">
      <w:pPr>
        <w:spacing w:line="360" w:lineRule="auto"/>
        <w:jc w:val="center"/>
        <w:rPr>
          <w:rFonts w:ascii="Times New Roman" w:hAnsi="Times New Roman" w:cs="Times New Roman"/>
          <w:b/>
          <w:sz w:val="28"/>
          <w:szCs w:val="28"/>
          <w:lang w:val="en-US"/>
        </w:rPr>
      </w:pPr>
      <w:r w:rsidRPr="00833556">
        <w:rPr>
          <w:rFonts w:ascii="Times New Roman" w:hAnsi="Times New Roman" w:cs="Times New Roman"/>
          <w:b/>
          <w:sz w:val="28"/>
          <w:szCs w:val="28"/>
          <w:lang w:val="en-US"/>
        </w:rPr>
        <w:t xml:space="preserve">A </w:t>
      </w:r>
      <w:r w:rsidR="00833556" w:rsidRPr="00833556">
        <w:rPr>
          <w:rFonts w:ascii="Times New Roman" w:hAnsi="Times New Roman" w:cs="Times New Roman"/>
          <w:b/>
          <w:sz w:val="28"/>
          <w:szCs w:val="28"/>
          <w:lang w:val="en-US"/>
        </w:rPr>
        <w:t xml:space="preserve">research report submitted to the </w:t>
      </w:r>
      <w:r w:rsidR="00833556">
        <w:rPr>
          <w:rFonts w:ascii="Times New Roman" w:hAnsi="Times New Roman" w:cs="Times New Roman"/>
          <w:b/>
          <w:sz w:val="28"/>
          <w:szCs w:val="28"/>
          <w:lang w:val="en-US"/>
        </w:rPr>
        <w:t>F</w:t>
      </w:r>
      <w:r w:rsidR="00833556" w:rsidRPr="00833556">
        <w:rPr>
          <w:rFonts w:ascii="Times New Roman" w:hAnsi="Times New Roman" w:cs="Times New Roman"/>
          <w:b/>
          <w:sz w:val="28"/>
          <w:szCs w:val="28"/>
          <w:lang w:val="en-US"/>
        </w:rPr>
        <w:t xml:space="preserve">aculty of </w:t>
      </w:r>
      <w:r w:rsidR="00833556">
        <w:rPr>
          <w:rFonts w:ascii="Times New Roman" w:hAnsi="Times New Roman" w:cs="Times New Roman"/>
          <w:b/>
          <w:sz w:val="28"/>
          <w:szCs w:val="28"/>
          <w:lang w:val="en-US"/>
        </w:rPr>
        <w:t>N</w:t>
      </w:r>
      <w:r w:rsidR="00833556" w:rsidRPr="00833556">
        <w:rPr>
          <w:rFonts w:ascii="Times New Roman" w:hAnsi="Times New Roman" w:cs="Times New Roman"/>
          <w:b/>
          <w:sz w:val="28"/>
          <w:szCs w:val="28"/>
          <w:lang w:val="en-US"/>
        </w:rPr>
        <w:t xml:space="preserve">atural </w:t>
      </w:r>
      <w:r w:rsidR="00833556">
        <w:rPr>
          <w:rFonts w:ascii="Times New Roman" w:hAnsi="Times New Roman" w:cs="Times New Roman"/>
          <w:b/>
          <w:sz w:val="28"/>
          <w:szCs w:val="28"/>
          <w:lang w:val="en-US"/>
        </w:rPr>
        <w:t>R</w:t>
      </w:r>
      <w:r w:rsidR="00833556" w:rsidRPr="00833556">
        <w:rPr>
          <w:rFonts w:ascii="Times New Roman" w:hAnsi="Times New Roman" w:cs="Times New Roman"/>
          <w:b/>
          <w:sz w:val="28"/>
          <w:szCs w:val="28"/>
          <w:lang w:val="en-US"/>
        </w:rPr>
        <w:t xml:space="preserve">esources and </w:t>
      </w:r>
      <w:r w:rsidR="00833556">
        <w:rPr>
          <w:rFonts w:ascii="Times New Roman" w:hAnsi="Times New Roman" w:cs="Times New Roman"/>
          <w:b/>
          <w:sz w:val="28"/>
          <w:szCs w:val="28"/>
          <w:lang w:val="en-US"/>
        </w:rPr>
        <w:t>E</w:t>
      </w:r>
      <w:r w:rsidR="00833556" w:rsidRPr="00833556">
        <w:rPr>
          <w:rFonts w:ascii="Times New Roman" w:hAnsi="Times New Roman" w:cs="Times New Roman"/>
          <w:b/>
          <w:sz w:val="28"/>
          <w:szCs w:val="28"/>
          <w:lang w:val="en-US"/>
        </w:rPr>
        <w:t xml:space="preserve">nvironmental </w:t>
      </w:r>
      <w:r w:rsidR="00833556">
        <w:rPr>
          <w:rFonts w:ascii="Times New Roman" w:hAnsi="Times New Roman" w:cs="Times New Roman"/>
          <w:b/>
          <w:sz w:val="28"/>
          <w:szCs w:val="28"/>
          <w:lang w:val="en-US"/>
        </w:rPr>
        <w:t>S</w:t>
      </w:r>
      <w:r w:rsidR="00833556" w:rsidRPr="00833556">
        <w:rPr>
          <w:rFonts w:ascii="Times New Roman" w:hAnsi="Times New Roman" w:cs="Times New Roman"/>
          <w:b/>
          <w:sz w:val="28"/>
          <w:szCs w:val="28"/>
          <w:lang w:val="en-US"/>
        </w:rPr>
        <w:t xml:space="preserve">ciences in partial fulfillment of the requirements for the award of the degree of </w:t>
      </w:r>
      <w:r w:rsidR="00833556">
        <w:rPr>
          <w:rFonts w:ascii="Times New Roman" w:hAnsi="Times New Roman" w:cs="Times New Roman"/>
          <w:b/>
          <w:sz w:val="28"/>
          <w:szCs w:val="28"/>
          <w:lang w:val="en-US"/>
        </w:rPr>
        <w:t>B</w:t>
      </w:r>
      <w:r w:rsidR="00833556" w:rsidRPr="00833556">
        <w:rPr>
          <w:rFonts w:ascii="Times New Roman" w:hAnsi="Times New Roman" w:cs="Times New Roman"/>
          <w:b/>
          <w:sz w:val="28"/>
          <w:szCs w:val="28"/>
          <w:lang w:val="en-US"/>
        </w:rPr>
        <w:t xml:space="preserve">achelor of </w:t>
      </w:r>
      <w:r w:rsidR="00833556">
        <w:rPr>
          <w:rFonts w:ascii="Times New Roman" w:hAnsi="Times New Roman" w:cs="Times New Roman"/>
          <w:b/>
          <w:sz w:val="28"/>
          <w:szCs w:val="28"/>
          <w:lang w:val="en-US"/>
        </w:rPr>
        <w:t>S</w:t>
      </w:r>
      <w:r w:rsidR="00833556" w:rsidRPr="00833556">
        <w:rPr>
          <w:rFonts w:ascii="Times New Roman" w:hAnsi="Times New Roman" w:cs="Times New Roman"/>
          <w:b/>
          <w:sz w:val="28"/>
          <w:szCs w:val="28"/>
          <w:lang w:val="en-US"/>
        </w:rPr>
        <w:t xml:space="preserve">cience in </w:t>
      </w:r>
      <w:r w:rsidR="00833556">
        <w:rPr>
          <w:rFonts w:ascii="Times New Roman" w:hAnsi="Times New Roman" w:cs="Times New Roman"/>
          <w:b/>
          <w:sz w:val="28"/>
          <w:szCs w:val="28"/>
          <w:lang w:val="en-US"/>
        </w:rPr>
        <w:t>N</w:t>
      </w:r>
      <w:r w:rsidR="00833556" w:rsidRPr="00833556">
        <w:rPr>
          <w:rFonts w:ascii="Times New Roman" w:hAnsi="Times New Roman" w:cs="Times New Roman"/>
          <w:b/>
          <w:sz w:val="28"/>
          <w:szCs w:val="28"/>
          <w:lang w:val="en-US"/>
        </w:rPr>
        <w:t xml:space="preserve">atural </w:t>
      </w:r>
      <w:r w:rsidR="00833556">
        <w:rPr>
          <w:rFonts w:ascii="Times New Roman" w:hAnsi="Times New Roman" w:cs="Times New Roman"/>
          <w:b/>
          <w:sz w:val="28"/>
          <w:szCs w:val="28"/>
          <w:lang w:val="en-US"/>
        </w:rPr>
        <w:t>R</w:t>
      </w:r>
      <w:r w:rsidR="00833556" w:rsidRPr="00833556">
        <w:rPr>
          <w:rFonts w:ascii="Times New Roman" w:hAnsi="Times New Roman" w:cs="Times New Roman"/>
          <w:b/>
          <w:sz w:val="28"/>
          <w:szCs w:val="28"/>
          <w:lang w:val="en-US"/>
        </w:rPr>
        <w:t xml:space="preserve">esource </w:t>
      </w:r>
      <w:r w:rsidR="00833556">
        <w:rPr>
          <w:rFonts w:ascii="Times New Roman" w:hAnsi="Times New Roman" w:cs="Times New Roman"/>
          <w:b/>
          <w:sz w:val="28"/>
          <w:szCs w:val="28"/>
          <w:lang w:val="en-US"/>
        </w:rPr>
        <w:t>E</w:t>
      </w:r>
      <w:r w:rsidR="00833556" w:rsidRPr="00833556">
        <w:rPr>
          <w:rFonts w:ascii="Times New Roman" w:hAnsi="Times New Roman" w:cs="Times New Roman"/>
          <w:b/>
          <w:sz w:val="28"/>
          <w:szCs w:val="28"/>
          <w:lang w:val="en-US"/>
        </w:rPr>
        <w:t>conomics</w:t>
      </w:r>
      <w:r w:rsidR="00833556">
        <w:rPr>
          <w:rFonts w:ascii="Times New Roman" w:hAnsi="Times New Roman" w:cs="Times New Roman"/>
          <w:b/>
          <w:sz w:val="28"/>
          <w:szCs w:val="28"/>
          <w:lang w:val="en-US"/>
        </w:rPr>
        <w:t xml:space="preserve"> of </w:t>
      </w:r>
      <w:r w:rsidR="00833556" w:rsidRPr="00833556">
        <w:rPr>
          <w:rFonts w:ascii="Times New Roman" w:hAnsi="Times New Roman" w:cs="Times New Roman"/>
          <w:b/>
          <w:sz w:val="28"/>
          <w:szCs w:val="28"/>
          <w:lang w:val="en-US"/>
        </w:rPr>
        <w:t>Busitema university</w:t>
      </w:r>
      <w:r w:rsidR="00833556">
        <w:rPr>
          <w:rFonts w:ascii="Times New Roman" w:hAnsi="Times New Roman" w:cs="Times New Roman"/>
          <w:b/>
          <w:sz w:val="28"/>
          <w:szCs w:val="28"/>
          <w:lang w:val="en-US"/>
        </w:rPr>
        <w:t>.</w:t>
      </w:r>
    </w:p>
    <w:p w:rsidR="00833556" w:rsidRDefault="00833556" w:rsidP="00587D4D">
      <w:pPr>
        <w:spacing w:line="360" w:lineRule="auto"/>
        <w:jc w:val="center"/>
        <w:rPr>
          <w:rFonts w:ascii="Times New Roman" w:hAnsi="Times New Roman" w:cs="Times New Roman"/>
          <w:b/>
          <w:sz w:val="28"/>
          <w:szCs w:val="28"/>
          <w:lang w:val="en-US"/>
        </w:rPr>
      </w:pPr>
    </w:p>
    <w:p w:rsidR="00833556" w:rsidRPr="00833556" w:rsidRDefault="00833556" w:rsidP="00587D4D">
      <w:pPr>
        <w:spacing w:line="360" w:lineRule="auto"/>
        <w:jc w:val="center"/>
        <w:rPr>
          <w:rFonts w:ascii="Times New Roman" w:hAnsi="Times New Roman" w:cs="Times New Roman"/>
          <w:b/>
          <w:sz w:val="28"/>
          <w:szCs w:val="28"/>
          <w:lang w:val="en-US"/>
        </w:rPr>
      </w:pPr>
      <w:r>
        <w:rPr>
          <w:rFonts w:ascii="Times New Roman" w:hAnsi="Times New Roman" w:cs="Times New Roman"/>
          <w:b/>
          <w:sz w:val="28"/>
          <w:szCs w:val="28"/>
          <w:lang w:val="en-US"/>
        </w:rPr>
        <w:t>AUGUST 2025</w:t>
      </w:r>
    </w:p>
    <w:p w:rsidR="00EC25E8" w:rsidRPr="00CA5280" w:rsidRDefault="00EC25E8" w:rsidP="00FE2048">
      <w:pPr>
        <w:spacing w:line="360" w:lineRule="auto"/>
        <w:rPr>
          <w:rFonts w:ascii="Times New Roman" w:hAnsi="Times New Roman" w:cs="Times New Roman"/>
          <w:sz w:val="24"/>
          <w:szCs w:val="24"/>
          <w:lang w:val="en-US"/>
        </w:rPr>
        <w:sectPr w:rsidR="00EC25E8" w:rsidRPr="00CA5280" w:rsidSect="00511F55">
          <w:footerReference w:type="default" r:id="rId9"/>
          <w:pgSz w:w="11906" w:h="16838"/>
          <w:pgMar w:top="1440" w:right="1440" w:bottom="1440" w:left="1440" w:header="708" w:footer="708" w:gutter="0"/>
          <w:cols w:space="708"/>
          <w:titlePg/>
          <w:docGrid w:linePitch="360"/>
        </w:sectPr>
      </w:pPr>
    </w:p>
    <w:p w:rsidR="00C03EB5" w:rsidRPr="00CA5280" w:rsidRDefault="000153A6" w:rsidP="00FE2048">
      <w:p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extent cx="5724525" cy="3895725"/>
            <wp:effectExtent l="0" t="0" r="9525" b="952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24525" cy="3895725"/>
                    </a:xfrm>
                    <a:prstGeom prst="rect">
                      <a:avLst/>
                    </a:prstGeom>
                    <a:noFill/>
                    <a:ln>
                      <a:noFill/>
                    </a:ln>
                  </pic:spPr>
                </pic:pic>
              </a:graphicData>
            </a:graphic>
          </wp:inline>
        </w:drawing>
      </w:r>
      <w:bookmarkStart w:id="0" w:name="_GoBack"/>
      <w:bookmarkEnd w:id="0"/>
    </w:p>
    <w:p w:rsidR="00C03EB5" w:rsidRPr="00CA5280" w:rsidRDefault="00C03EB5" w:rsidP="00FE2048">
      <w:pPr>
        <w:spacing w:line="360" w:lineRule="auto"/>
        <w:rPr>
          <w:rFonts w:ascii="Times New Roman" w:hAnsi="Times New Roman" w:cs="Times New Roman"/>
          <w:sz w:val="24"/>
          <w:szCs w:val="24"/>
          <w:lang w:val="en-US"/>
        </w:rPr>
      </w:pPr>
    </w:p>
    <w:p w:rsidR="00C03EB5" w:rsidRPr="00CA5280" w:rsidRDefault="00C03EB5"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 </w:t>
      </w: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E64CD3" w:rsidRDefault="00E64CD3" w:rsidP="00FE2048">
      <w:pPr>
        <w:pStyle w:val="Heading1"/>
        <w:spacing w:line="360" w:lineRule="auto"/>
        <w:rPr>
          <w:rFonts w:ascii="Times New Roman" w:hAnsi="Times New Roman" w:cs="Times New Roman"/>
          <w:b/>
          <w:color w:val="auto"/>
          <w:sz w:val="24"/>
          <w:szCs w:val="24"/>
          <w:lang w:val="en-US"/>
        </w:rPr>
      </w:pPr>
      <w:bookmarkStart w:id="1" w:name="_Toc191323903"/>
      <w:bookmarkStart w:id="2" w:name="_Toc191325788"/>
    </w:p>
    <w:bookmarkEnd w:id="1"/>
    <w:bookmarkEnd w:id="2"/>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0153A6" w:rsidP="00FE2048">
      <w:pPr>
        <w:spacing w:line="360" w:lineRule="auto"/>
        <w:rPr>
          <w:rFonts w:ascii="Times New Roman" w:hAnsi="Times New Roman" w:cs="Times New Roman"/>
          <w:sz w:val="24"/>
          <w:szCs w:val="24"/>
          <w:lang w:val="en-US"/>
        </w:rPr>
      </w:pPr>
      <w:r>
        <w:rPr>
          <w:rFonts w:ascii="Times New Roman" w:hAnsi="Times New Roman" w:cs="Times New Roman"/>
          <w:noProof/>
          <w:sz w:val="24"/>
          <w:szCs w:val="24"/>
          <w:lang w:val="en-US"/>
        </w:rPr>
        <w:lastRenderedPageBreak/>
        <w:drawing>
          <wp:inline distT="0" distB="0" distL="0" distR="0">
            <wp:extent cx="5724525" cy="3543300"/>
            <wp:effectExtent l="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24525" cy="3543300"/>
                    </a:xfrm>
                    <a:prstGeom prst="rect">
                      <a:avLst/>
                    </a:prstGeom>
                    <a:noFill/>
                    <a:ln>
                      <a:noFill/>
                    </a:ln>
                  </pic:spPr>
                </pic:pic>
              </a:graphicData>
            </a:graphic>
          </wp:inline>
        </w:drawing>
      </w: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pStyle w:val="Heading1"/>
        <w:spacing w:line="360" w:lineRule="auto"/>
        <w:rPr>
          <w:rFonts w:ascii="Times New Roman" w:hAnsi="Times New Roman" w:cs="Times New Roman"/>
          <w:b/>
          <w:color w:val="auto"/>
          <w:sz w:val="24"/>
          <w:szCs w:val="24"/>
          <w:lang w:val="en-US"/>
        </w:rPr>
      </w:pPr>
      <w:bookmarkStart w:id="3" w:name="_Toc191323904"/>
      <w:bookmarkStart w:id="4" w:name="_Toc191325789"/>
      <w:r w:rsidRPr="00CA5280">
        <w:rPr>
          <w:rFonts w:ascii="Times New Roman" w:hAnsi="Times New Roman" w:cs="Times New Roman"/>
          <w:b/>
          <w:color w:val="auto"/>
          <w:sz w:val="24"/>
          <w:szCs w:val="24"/>
          <w:lang w:val="en-US"/>
        </w:rPr>
        <w:lastRenderedPageBreak/>
        <w:t>DEDICATION</w:t>
      </w:r>
      <w:bookmarkEnd w:id="3"/>
      <w:bookmarkEnd w:id="4"/>
      <w:r w:rsidRPr="00CA5280">
        <w:rPr>
          <w:rFonts w:ascii="Times New Roman" w:hAnsi="Times New Roman" w:cs="Times New Roman"/>
          <w:b/>
          <w:color w:val="auto"/>
          <w:sz w:val="24"/>
          <w:szCs w:val="24"/>
          <w:lang w:val="en-US"/>
        </w:rPr>
        <w:t xml:space="preserve"> </w:t>
      </w:r>
    </w:p>
    <w:p w:rsidR="00DF72B7" w:rsidRPr="00CA5280" w:rsidRDefault="00DF72B7" w:rsidP="00FE2048">
      <w:pPr>
        <w:spacing w:line="360" w:lineRule="auto"/>
        <w:jc w:val="both"/>
        <w:rPr>
          <w:rFonts w:ascii="Times New Roman" w:hAnsi="Times New Roman" w:cs="Times New Roman"/>
          <w:sz w:val="24"/>
          <w:szCs w:val="24"/>
        </w:rPr>
      </w:pPr>
      <w:r w:rsidRPr="00CA5280">
        <w:rPr>
          <w:rFonts w:ascii="Times New Roman" w:hAnsi="Times New Roman" w:cs="Times New Roman"/>
          <w:sz w:val="24"/>
          <w:szCs w:val="24"/>
        </w:rPr>
        <w:t>I dedicate my report to my parents Mr. Erineyo Ekisa, M</w:t>
      </w:r>
      <w:r w:rsidR="00311A76" w:rsidRPr="00CA5280">
        <w:rPr>
          <w:rFonts w:ascii="Times New Roman" w:hAnsi="Times New Roman" w:cs="Times New Roman"/>
          <w:sz w:val="24"/>
          <w:szCs w:val="24"/>
          <w:lang w:val="en-US"/>
        </w:rPr>
        <w:t>r</w:t>
      </w:r>
      <w:r w:rsidRPr="00CA5280">
        <w:rPr>
          <w:rFonts w:ascii="Times New Roman" w:hAnsi="Times New Roman" w:cs="Times New Roman"/>
          <w:sz w:val="24"/>
          <w:szCs w:val="24"/>
        </w:rPr>
        <w:t>s. Amoit Christine and my siblings for the financial, moral and spiritual support rendered to me. Madam</w:t>
      </w:r>
      <w:r w:rsidRPr="00CA5280">
        <w:rPr>
          <w:rFonts w:ascii="Times New Roman" w:hAnsi="Times New Roman" w:cs="Times New Roman"/>
          <w:sz w:val="24"/>
          <w:szCs w:val="24"/>
          <w:lang w:val="en-US"/>
        </w:rPr>
        <w:t xml:space="preserve"> </w:t>
      </w:r>
      <w:r w:rsidRPr="00CA5280">
        <w:rPr>
          <w:rFonts w:ascii="Times New Roman" w:hAnsi="Times New Roman" w:cs="Times New Roman"/>
          <w:sz w:val="24"/>
          <w:szCs w:val="24"/>
        </w:rPr>
        <w:t>Ariango</w:t>
      </w:r>
      <w:r w:rsidRPr="00CA5280">
        <w:rPr>
          <w:rFonts w:ascii="Times New Roman" w:hAnsi="Times New Roman" w:cs="Times New Roman"/>
          <w:sz w:val="24"/>
          <w:szCs w:val="24"/>
          <w:lang w:val="en-US"/>
        </w:rPr>
        <w:t xml:space="preserve"> </w:t>
      </w:r>
      <w:r w:rsidRPr="00CA5280">
        <w:rPr>
          <w:rFonts w:ascii="Times New Roman" w:hAnsi="Times New Roman" w:cs="Times New Roman"/>
          <w:sz w:val="24"/>
          <w:szCs w:val="24"/>
        </w:rPr>
        <w:t xml:space="preserve">Esther my </w:t>
      </w:r>
      <w:r w:rsidRPr="00CA5280">
        <w:rPr>
          <w:rFonts w:ascii="Times New Roman" w:hAnsi="Times New Roman" w:cs="Times New Roman"/>
          <w:sz w:val="24"/>
          <w:szCs w:val="24"/>
          <w:lang w:val="en-US"/>
        </w:rPr>
        <w:t>research</w:t>
      </w:r>
      <w:r w:rsidRPr="00CA5280">
        <w:rPr>
          <w:rFonts w:ascii="Times New Roman" w:hAnsi="Times New Roman" w:cs="Times New Roman"/>
          <w:sz w:val="24"/>
          <w:szCs w:val="24"/>
        </w:rPr>
        <w:t xml:space="preserve"> supervisor. I also dedicate my report </w:t>
      </w:r>
      <w:r w:rsidRPr="00CA5280">
        <w:rPr>
          <w:rFonts w:ascii="Times New Roman" w:hAnsi="Times New Roman" w:cs="Times New Roman"/>
          <w:sz w:val="24"/>
          <w:szCs w:val="24"/>
          <w:lang w:val="en-US"/>
        </w:rPr>
        <w:t xml:space="preserve">to the entire NRE and FWR class of 2021, </w:t>
      </w:r>
      <w:r w:rsidRPr="00CA5280">
        <w:rPr>
          <w:rFonts w:ascii="Times New Roman" w:hAnsi="Times New Roman" w:cs="Times New Roman"/>
          <w:sz w:val="24"/>
          <w:szCs w:val="24"/>
        </w:rPr>
        <w:t>may the Almighty Lord bless you abundantly.</w:t>
      </w:r>
    </w:p>
    <w:p w:rsidR="00DF72B7" w:rsidRPr="00CA5280" w:rsidRDefault="00DF72B7" w:rsidP="00FE2048">
      <w:pPr>
        <w:spacing w:line="360" w:lineRule="auto"/>
        <w:rPr>
          <w:rFonts w:ascii="Times New Roman" w:hAnsi="Times New Roman" w:cs="Times New Roman"/>
          <w:sz w:val="24"/>
          <w:szCs w:val="24"/>
        </w:rPr>
      </w:pPr>
    </w:p>
    <w:p w:rsidR="00DF72B7" w:rsidRPr="00CA5280" w:rsidRDefault="00DF72B7"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 </w:t>
      </w:r>
    </w:p>
    <w:p w:rsidR="00DF72B7" w:rsidRPr="00CA5280" w:rsidRDefault="00DF72B7"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 </w:t>
      </w: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pStyle w:val="Heading1"/>
        <w:spacing w:line="360" w:lineRule="auto"/>
        <w:rPr>
          <w:rFonts w:ascii="Times New Roman" w:hAnsi="Times New Roman" w:cs="Times New Roman"/>
          <w:b/>
          <w:color w:val="auto"/>
          <w:sz w:val="24"/>
          <w:szCs w:val="24"/>
          <w:lang w:val="en-US"/>
        </w:rPr>
      </w:pPr>
      <w:bookmarkStart w:id="5" w:name="_Toc191323905"/>
      <w:bookmarkStart w:id="6" w:name="_Toc191325790"/>
      <w:r w:rsidRPr="00CA5280">
        <w:rPr>
          <w:rFonts w:ascii="Times New Roman" w:hAnsi="Times New Roman" w:cs="Times New Roman"/>
          <w:b/>
          <w:color w:val="auto"/>
          <w:sz w:val="24"/>
          <w:szCs w:val="24"/>
          <w:lang w:val="en-US"/>
        </w:rPr>
        <w:lastRenderedPageBreak/>
        <w:t>ACKNOWLEDGEMENT</w:t>
      </w:r>
      <w:bookmarkEnd w:id="5"/>
      <w:bookmarkEnd w:id="6"/>
    </w:p>
    <w:p w:rsidR="00DF72B7" w:rsidRPr="00CA5280" w:rsidRDefault="00DF72B7" w:rsidP="00FE2048">
      <w:pPr>
        <w:tabs>
          <w:tab w:val="center" w:pos="4680"/>
          <w:tab w:val="left" w:pos="6030"/>
        </w:tabs>
        <w:spacing w:line="360" w:lineRule="auto"/>
        <w:jc w:val="both"/>
        <w:rPr>
          <w:rFonts w:ascii="Times New Roman" w:hAnsi="Times New Roman" w:cs="Times New Roman"/>
          <w:bCs/>
          <w:sz w:val="24"/>
          <w:szCs w:val="24"/>
        </w:rPr>
      </w:pPr>
      <w:r w:rsidRPr="00CA5280">
        <w:rPr>
          <w:rFonts w:ascii="Times New Roman" w:hAnsi="Times New Roman" w:cs="Times New Roman"/>
          <w:bCs/>
          <w:sz w:val="24"/>
          <w:szCs w:val="24"/>
        </w:rPr>
        <w:t xml:space="preserve">I thank the almighty God for the gift of life and wisdom granted to me and </w:t>
      </w:r>
      <w:r w:rsidRPr="00CA5280">
        <w:rPr>
          <w:rFonts w:ascii="Times New Roman" w:hAnsi="Times New Roman" w:cs="Times New Roman"/>
          <w:bCs/>
          <w:sz w:val="24"/>
          <w:szCs w:val="24"/>
          <w:lang w:val="en-US"/>
        </w:rPr>
        <w:t xml:space="preserve">I </w:t>
      </w:r>
      <w:r w:rsidRPr="00CA5280">
        <w:rPr>
          <w:rFonts w:ascii="Times New Roman" w:hAnsi="Times New Roman" w:cs="Times New Roman"/>
          <w:bCs/>
          <w:sz w:val="24"/>
          <w:szCs w:val="24"/>
        </w:rPr>
        <w:t>specially appreciate my father Mr. Erineyo Ekisa and mother Mrs. Amoit Christine for the incredible financial, spiritual, and moral support accorded to me throughout this</w:t>
      </w:r>
      <w:r w:rsidRPr="00CA5280">
        <w:rPr>
          <w:rFonts w:ascii="Times New Roman" w:hAnsi="Times New Roman" w:cs="Times New Roman"/>
          <w:bCs/>
          <w:sz w:val="24"/>
          <w:szCs w:val="24"/>
          <w:lang w:val="en-US"/>
        </w:rPr>
        <w:t xml:space="preserve"> research program.</w:t>
      </w:r>
      <w:r w:rsidRPr="00CA5280">
        <w:rPr>
          <w:rFonts w:ascii="Times New Roman" w:hAnsi="Times New Roman" w:cs="Times New Roman"/>
          <w:bCs/>
          <w:sz w:val="24"/>
          <w:szCs w:val="24"/>
        </w:rPr>
        <w:t xml:space="preserve"> Special thanks go to my </w:t>
      </w:r>
      <w:r w:rsidRPr="00CA5280">
        <w:rPr>
          <w:rFonts w:ascii="Times New Roman" w:hAnsi="Times New Roman" w:cs="Times New Roman"/>
          <w:bCs/>
          <w:sz w:val="24"/>
          <w:szCs w:val="24"/>
          <w:lang w:val="en-US"/>
        </w:rPr>
        <w:t>research</w:t>
      </w:r>
      <w:r w:rsidRPr="00CA5280">
        <w:rPr>
          <w:rFonts w:ascii="Times New Roman" w:hAnsi="Times New Roman" w:cs="Times New Roman"/>
          <w:bCs/>
          <w:sz w:val="24"/>
          <w:szCs w:val="24"/>
        </w:rPr>
        <w:t xml:space="preserve"> supervisor Madam Ariango Esther for the unabated excellent guidance that enabled me to come up with this comprehensive, credible and relevant report.</w:t>
      </w:r>
    </w:p>
    <w:p w:rsidR="00DF72B7" w:rsidRPr="00CA5280" w:rsidRDefault="00DF72B7" w:rsidP="00FE2048">
      <w:pPr>
        <w:tabs>
          <w:tab w:val="center" w:pos="4680"/>
          <w:tab w:val="left" w:pos="6030"/>
        </w:tabs>
        <w:spacing w:line="360" w:lineRule="auto"/>
        <w:jc w:val="both"/>
        <w:rPr>
          <w:rFonts w:ascii="Times New Roman" w:hAnsi="Times New Roman" w:cs="Times New Roman"/>
          <w:bCs/>
          <w:sz w:val="24"/>
          <w:szCs w:val="24"/>
        </w:rPr>
      </w:pPr>
      <w:r w:rsidRPr="00CA5280">
        <w:rPr>
          <w:rFonts w:ascii="Times New Roman" w:hAnsi="Times New Roman" w:cs="Times New Roman"/>
          <w:bCs/>
          <w:sz w:val="24"/>
          <w:szCs w:val="24"/>
        </w:rPr>
        <w:t xml:space="preserve">Maximum appreciation to my dear lecturers for teaching me well. Without their great knowledge inculcated in me, this concrete </w:t>
      </w:r>
      <w:r w:rsidRPr="00CA5280">
        <w:rPr>
          <w:rFonts w:ascii="Times New Roman" w:hAnsi="Times New Roman" w:cs="Times New Roman"/>
          <w:bCs/>
          <w:sz w:val="24"/>
          <w:szCs w:val="24"/>
          <w:lang w:val="en-US"/>
        </w:rPr>
        <w:t>research</w:t>
      </w:r>
      <w:r w:rsidRPr="00CA5280">
        <w:rPr>
          <w:rFonts w:ascii="Times New Roman" w:hAnsi="Times New Roman" w:cs="Times New Roman"/>
          <w:bCs/>
          <w:sz w:val="24"/>
          <w:szCs w:val="24"/>
        </w:rPr>
        <w:t xml:space="preserve"> report </w:t>
      </w:r>
      <w:r w:rsidR="006D09DE" w:rsidRPr="00CA5280">
        <w:rPr>
          <w:rFonts w:ascii="Times New Roman" w:hAnsi="Times New Roman" w:cs="Times New Roman"/>
          <w:bCs/>
          <w:sz w:val="24"/>
          <w:szCs w:val="24"/>
        </w:rPr>
        <w:t>wouldn’t</w:t>
      </w:r>
      <w:r w:rsidR="006D09DE" w:rsidRPr="00CA5280">
        <w:rPr>
          <w:rFonts w:ascii="Times New Roman" w:hAnsi="Times New Roman" w:cs="Times New Roman"/>
          <w:bCs/>
          <w:sz w:val="24"/>
          <w:szCs w:val="24"/>
          <w:lang w:val="en-US"/>
        </w:rPr>
        <w:t xml:space="preserve"> eventually be a success</w:t>
      </w:r>
      <w:r w:rsidRPr="00CA5280">
        <w:rPr>
          <w:rFonts w:ascii="Times New Roman" w:hAnsi="Times New Roman" w:cs="Times New Roman"/>
          <w:bCs/>
          <w:sz w:val="24"/>
          <w:szCs w:val="24"/>
        </w:rPr>
        <w:t xml:space="preserve">. I thank all academic and support staff at Busitema University for contributing towards the completion of my report. Lastly, I thank my fellow classmates </w:t>
      </w:r>
      <w:r w:rsidRPr="00CA5280">
        <w:rPr>
          <w:rFonts w:ascii="Times New Roman" w:hAnsi="Times New Roman" w:cs="Times New Roman"/>
          <w:bCs/>
          <w:sz w:val="24"/>
          <w:szCs w:val="24"/>
          <w:lang w:val="en-US"/>
        </w:rPr>
        <w:t xml:space="preserve">and friends </w:t>
      </w:r>
      <w:r w:rsidRPr="00CA5280">
        <w:rPr>
          <w:rFonts w:ascii="Times New Roman" w:hAnsi="Times New Roman" w:cs="Times New Roman"/>
          <w:bCs/>
          <w:sz w:val="24"/>
          <w:szCs w:val="24"/>
        </w:rPr>
        <w:t>for any contribution of any kind</w:t>
      </w:r>
      <w:r w:rsidRPr="00CA5280">
        <w:rPr>
          <w:rFonts w:ascii="Times New Roman" w:hAnsi="Times New Roman" w:cs="Times New Roman"/>
          <w:bCs/>
          <w:sz w:val="24"/>
          <w:szCs w:val="24"/>
          <w:lang w:val="en-US"/>
        </w:rPr>
        <w:t>.</w:t>
      </w:r>
      <w:r w:rsidRPr="00CA5280">
        <w:rPr>
          <w:rFonts w:ascii="Times New Roman" w:hAnsi="Times New Roman" w:cs="Times New Roman"/>
          <w:bCs/>
          <w:sz w:val="24"/>
          <w:szCs w:val="24"/>
        </w:rPr>
        <w:t xml:space="preserve"> </w:t>
      </w:r>
      <w:r w:rsidRPr="00CA5280">
        <w:rPr>
          <w:rFonts w:ascii="Times New Roman" w:hAnsi="Times New Roman" w:cs="Times New Roman"/>
          <w:bCs/>
          <w:sz w:val="24"/>
          <w:szCs w:val="24"/>
          <w:lang w:val="en-US"/>
        </w:rPr>
        <w:t>M</w:t>
      </w:r>
      <w:r w:rsidRPr="00CA5280">
        <w:rPr>
          <w:rFonts w:ascii="Times New Roman" w:hAnsi="Times New Roman" w:cs="Times New Roman"/>
          <w:bCs/>
          <w:sz w:val="24"/>
          <w:szCs w:val="24"/>
        </w:rPr>
        <w:t>ay God richly bless you.</w:t>
      </w:r>
    </w:p>
    <w:p w:rsidR="00DF72B7" w:rsidRPr="00CA5280" w:rsidRDefault="00DF72B7"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 </w:t>
      </w: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pStyle w:val="Heading1"/>
        <w:spacing w:line="360" w:lineRule="auto"/>
        <w:rPr>
          <w:rFonts w:ascii="Times New Roman" w:hAnsi="Times New Roman" w:cs="Times New Roman"/>
          <w:b/>
          <w:color w:val="auto"/>
          <w:sz w:val="24"/>
          <w:szCs w:val="24"/>
          <w:lang w:val="en-US"/>
        </w:rPr>
      </w:pPr>
      <w:bookmarkStart w:id="7" w:name="_Toc191323906"/>
      <w:bookmarkStart w:id="8" w:name="_Toc191325791"/>
      <w:r w:rsidRPr="00CA5280">
        <w:rPr>
          <w:rFonts w:ascii="Times New Roman" w:hAnsi="Times New Roman" w:cs="Times New Roman"/>
          <w:b/>
          <w:color w:val="auto"/>
          <w:sz w:val="24"/>
          <w:szCs w:val="24"/>
          <w:lang w:val="en-US"/>
        </w:rPr>
        <w:lastRenderedPageBreak/>
        <w:t>LIST OF ACRONYMS</w:t>
      </w:r>
      <w:bookmarkEnd w:id="7"/>
      <w:bookmarkEnd w:id="8"/>
    </w:p>
    <w:p w:rsidR="00DF72B7" w:rsidRPr="00CA5280" w:rsidRDefault="00DF72B7"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BU                                                                    Busitema University</w:t>
      </w:r>
    </w:p>
    <w:p w:rsidR="00DF72B7" w:rsidRPr="00CA5280" w:rsidRDefault="00DF72B7"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NRE                                                                  Natural Resource Economics</w:t>
      </w:r>
    </w:p>
    <w:p w:rsidR="00DF72B7" w:rsidRPr="00CA5280" w:rsidRDefault="00DF72B7"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UCI                                                                   Uganda Cement Industries</w:t>
      </w:r>
    </w:p>
    <w:p w:rsidR="00DF72B7" w:rsidRPr="00CA5280" w:rsidRDefault="00DF72B7"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UDC                                                                  Uganda Development Corporation </w:t>
      </w:r>
    </w:p>
    <w:p w:rsidR="00DF72B7" w:rsidRPr="00CA5280" w:rsidRDefault="00DF72B7"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TCI                                                                    Tororo Cement Industry</w:t>
      </w:r>
    </w:p>
    <w:p w:rsidR="00311A76" w:rsidRPr="00CA5280" w:rsidRDefault="00DF72B7"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SPSS                                                                  Statistical Package for Social Science</w:t>
      </w:r>
    </w:p>
    <w:p w:rsidR="00DF72B7" w:rsidRPr="00CA5280" w:rsidRDefault="001A7FD5"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                                                                       </w:t>
      </w:r>
      <w:r w:rsidR="008B2392" w:rsidRPr="00CA5280">
        <w:rPr>
          <w:rFonts w:ascii="Times New Roman" w:hAnsi="Times New Roman" w:cs="Times New Roman"/>
          <w:sz w:val="24"/>
          <w:szCs w:val="24"/>
          <w:lang w:val="en-US"/>
        </w:rPr>
        <w:t xml:space="preserve"> </w:t>
      </w:r>
      <w:r w:rsidRPr="00CA5280">
        <w:rPr>
          <w:rFonts w:ascii="Times New Roman" w:hAnsi="Times New Roman" w:cs="Times New Roman"/>
          <w:sz w:val="24"/>
          <w:szCs w:val="24"/>
          <w:lang w:val="en-US"/>
        </w:rPr>
        <w:t>percentage</w:t>
      </w:r>
    </w:p>
    <w:p w:rsidR="001A7FD5" w:rsidRPr="00CA5280" w:rsidRDefault="00833556" w:rsidP="00FE2048">
      <w:pPr>
        <w:spacing w:line="360" w:lineRule="auto"/>
        <w:rPr>
          <w:rFonts w:ascii="Times New Roman" w:hAnsi="Times New Roman" w:cs="Times New Roman"/>
          <w:sz w:val="24"/>
          <w:szCs w:val="24"/>
          <w:lang w:val="en-US"/>
        </w:rPr>
      </w:pPr>
      <w:r>
        <w:rPr>
          <w:rFonts w:ascii="Times New Roman" w:hAnsi="Times New Roman" w:cs="Times New Roman"/>
          <w:sz w:val="24"/>
          <w:szCs w:val="24"/>
          <w:lang w:val="en-US"/>
        </w:rPr>
        <w:t>SLP                                                                     Social Labour Plan</w:t>
      </w: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 </w:t>
      </w: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DF72B7" w:rsidRPr="00CA5280" w:rsidRDefault="00DF72B7" w:rsidP="00FE2048">
      <w:pPr>
        <w:spacing w:line="360" w:lineRule="auto"/>
        <w:rPr>
          <w:rFonts w:ascii="Times New Roman" w:hAnsi="Times New Roman" w:cs="Times New Roman"/>
          <w:sz w:val="24"/>
          <w:szCs w:val="24"/>
          <w:lang w:val="en-US"/>
        </w:rPr>
      </w:pPr>
    </w:p>
    <w:p w:rsidR="005B0EA6" w:rsidRPr="00CA5280" w:rsidRDefault="005B0EA6" w:rsidP="00FE2048">
      <w:pPr>
        <w:spacing w:line="360" w:lineRule="auto"/>
        <w:rPr>
          <w:rFonts w:ascii="Times New Roman" w:hAnsi="Times New Roman" w:cs="Times New Roman"/>
          <w:sz w:val="24"/>
          <w:szCs w:val="24"/>
          <w:lang w:val="en-US"/>
        </w:rPr>
      </w:pPr>
    </w:p>
    <w:p w:rsidR="00DF72B7" w:rsidRPr="00CA5280" w:rsidRDefault="00DF72B7" w:rsidP="00FE2048">
      <w:pPr>
        <w:pStyle w:val="Heading1"/>
        <w:spacing w:line="360" w:lineRule="auto"/>
        <w:rPr>
          <w:rFonts w:ascii="Times New Roman" w:hAnsi="Times New Roman" w:cs="Times New Roman"/>
          <w:b/>
          <w:color w:val="auto"/>
          <w:sz w:val="24"/>
          <w:szCs w:val="24"/>
          <w:lang w:val="en-US"/>
        </w:rPr>
      </w:pPr>
      <w:bookmarkStart w:id="9" w:name="_Toc191323907"/>
      <w:bookmarkStart w:id="10" w:name="_Toc191325792"/>
      <w:r w:rsidRPr="00CA5280">
        <w:rPr>
          <w:rFonts w:ascii="Times New Roman" w:hAnsi="Times New Roman" w:cs="Times New Roman"/>
          <w:b/>
          <w:color w:val="auto"/>
          <w:sz w:val="24"/>
          <w:szCs w:val="24"/>
          <w:lang w:val="en-US"/>
        </w:rPr>
        <w:lastRenderedPageBreak/>
        <w:t>LIST OF FIGURES</w:t>
      </w:r>
      <w:bookmarkEnd w:id="9"/>
      <w:bookmarkEnd w:id="10"/>
    </w:p>
    <w:p w:rsidR="00B3493C" w:rsidRDefault="00CA5280">
      <w:pPr>
        <w:pStyle w:val="TableofFigures"/>
        <w:tabs>
          <w:tab w:val="right" w:leader="dot" w:pos="9016"/>
        </w:tabs>
        <w:rPr>
          <w:rFonts w:eastAsiaTheme="minorEastAsia"/>
          <w:noProof/>
          <w:lang w:eastAsia="en-UG"/>
        </w:rPr>
      </w:pPr>
      <w:r>
        <w:rPr>
          <w:rFonts w:ascii="Times New Roman" w:hAnsi="Times New Roman" w:cs="Times New Roman"/>
          <w:sz w:val="24"/>
          <w:szCs w:val="24"/>
          <w:lang w:val="en-US"/>
        </w:rPr>
        <w:fldChar w:fldCharType="begin"/>
      </w:r>
      <w:r>
        <w:rPr>
          <w:rFonts w:ascii="Times New Roman" w:hAnsi="Times New Roman" w:cs="Times New Roman"/>
          <w:sz w:val="24"/>
          <w:szCs w:val="24"/>
          <w:lang w:val="en-US"/>
        </w:rPr>
        <w:instrText xml:space="preserve"> TOC \h \z \c "Figure" </w:instrText>
      </w:r>
      <w:r>
        <w:rPr>
          <w:rFonts w:ascii="Times New Roman" w:hAnsi="Times New Roman" w:cs="Times New Roman"/>
          <w:sz w:val="24"/>
          <w:szCs w:val="24"/>
          <w:lang w:val="en-US"/>
        </w:rPr>
        <w:fldChar w:fldCharType="separate"/>
      </w:r>
      <w:hyperlink w:anchor="_Toc206255982" w:history="1">
        <w:r w:rsidR="00B3493C" w:rsidRPr="007E66F3">
          <w:rPr>
            <w:rStyle w:val="Hyperlink"/>
            <w:rFonts w:ascii="Times New Roman" w:hAnsi="Times New Roman"/>
            <w:noProof/>
          </w:rPr>
          <w:t>Figure</w:t>
        </w:r>
        <w:r w:rsidR="00B3493C" w:rsidRPr="007E66F3">
          <w:rPr>
            <w:rStyle w:val="Hyperlink"/>
            <w:rFonts w:ascii="Times New Roman" w:hAnsi="Times New Roman"/>
            <w:noProof/>
            <w:lang w:val="en-US"/>
          </w:rPr>
          <w:t xml:space="preserve"> 4.</w:t>
        </w:r>
        <w:r w:rsidR="00B3493C" w:rsidRPr="007E66F3">
          <w:rPr>
            <w:rStyle w:val="Hyperlink"/>
            <w:rFonts w:ascii="Times New Roman" w:hAnsi="Times New Roman"/>
            <w:noProof/>
          </w:rPr>
          <w:t>1: Age bracket of the respondents</w:t>
        </w:r>
        <w:r w:rsidR="00B3493C">
          <w:rPr>
            <w:noProof/>
            <w:webHidden/>
          </w:rPr>
          <w:tab/>
        </w:r>
        <w:r w:rsidR="00B3493C">
          <w:rPr>
            <w:noProof/>
            <w:webHidden/>
          </w:rPr>
          <w:fldChar w:fldCharType="begin"/>
        </w:r>
        <w:r w:rsidR="00B3493C">
          <w:rPr>
            <w:noProof/>
            <w:webHidden/>
          </w:rPr>
          <w:instrText xml:space="preserve"> PAGEREF _Toc206255982 \h </w:instrText>
        </w:r>
        <w:r w:rsidR="00B3493C">
          <w:rPr>
            <w:noProof/>
            <w:webHidden/>
          </w:rPr>
        </w:r>
        <w:r w:rsidR="00B3493C">
          <w:rPr>
            <w:noProof/>
            <w:webHidden/>
          </w:rPr>
          <w:fldChar w:fldCharType="separate"/>
        </w:r>
        <w:r w:rsidR="00B3493C">
          <w:rPr>
            <w:noProof/>
            <w:webHidden/>
          </w:rPr>
          <w:t>17</w:t>
        </w:r>
        <w:r w:rsidR="00B3493C">
          <w:rPr>
            <w:noProof/>
            <w:webHidden/>
          </w:rPr>
          <w:fldChar w:fldCharType="end"/>
        </w:r>
      </w:hyperlink>
    </w:p>
    <w:p w:rsidR="00B3493C" w:rsidRDefault="00C81E3B">
      <w:pPr>
        <w:pStyle w:val="TableofFigures"/>
        <w:tabs>
          <w:tab w:val="right" w:leader="dot" w:pos="9016"/>
        </w:tabs>
        <w:rPr>
          <w:rFonts w:eastAsiaTheme="minorEastAsia"/>
          <w:noProof/>
          <w:lang w:eastAsia="en-UG"/>
        </w:rPr>
      </w:pPr>
      <w:hyperlink w:anchor="_Toc206255983" w:history="1">
        <w:r w:rsidR="00B3493C" w:rsidRPr="007E66F3">
          <w:rPr>
            <w:rStyle w:val="Hyperlink"/>
            <w:rFonts w:ascii="Times New Roman" w:hAnsi="Times New Roman"/>
            <w:noProof/>
          </w:rPr>
          <w:t>Figure</w:t>
        </w:r>
        <w:r w:rsidR="00B3493C" w:rsidRPr="007E66F3">
          <w:rPr>
            <w:rStyle w:val="Hyperlink"/>
            <w:rFonts w:ascii="Times New Roman" w:hAnsi="Times New Roman"/>
            <w:noProof/>
            <w:lang w:val="en-US"/>
          </w:rPr>
          <w:t xml:space="preserve"> 4.</w:t>
        </w:r>
        <w:r w:rsidR="00B3493C" w:rsidRPr="007E66F3">
          <w:rPr>
            <w:rStyle w:val="Hyperlink"/>
            <w:rFonts w:ascii="Times New Roman" w:hAnsi="Times New Roman"/>
            <w:noProof/>
          </w:rPr>
          <w:t>2</w:t>
        </w:r>
        <w:r w:rsidR="00B3493C" w:rsidRPr="007E66F3">
          <w:rPr>
            <w:rStyle w:val="Hyperlink"/>
            <w:rFonts w:ascii="Times New Roman" w:hAnsi="Times New Roman"/>
            <w:noProof/>
            <w:lang w:val="en-US"/>
          </w:rPr>
          <w:t xml:space="preserve">: </w:t>
        </w:r>
        <w:r w:rsidR="00B3493C" w:rsidRPr="007E66F3">
          <w:rPr>
            <w:rStyle w:val="Hyperlink"/>
            <w:rFonts w:ascii="Times New Roman" w:hAnsi="Times New Roman"/>
            <w:noProof/>
          </w:rPr>
          <w:t>Showing education background of respondents</w:t>
        </w:r>
        <w:r w:rsidR="00B3493C">
          <w:rPr>
            <w:noProof/>
            <w:webHidden/>
          </w:rPr>
          <w:tab/>
        </w:r>
        <w:r w:rsidR="00B3493C">
          <w:rPr>
            <w:noProof/>
            <w:webHidden/>
          </w:rPr>
          <w:fldChar w:fldCharType="begin"/>
        </w:r>
        <w:r w:rsidR="00B3493C">
          <w:rPr>
            <w:noProof/>
            <w:webHidden/>
          </w:rPr>
          <w:instrText xml:space="preserve"> PAGEREF _Toc206255983 \h </w:instrText>
        </w:r>
        <w:r w:rsidR="00B3493C">
          <w:rPr>
            <w:noProof/>
            <w:webHidden/>
          </w:rPr>
        </w:r>
        <w:r w:rsidR="00B3493C">
          <w:rPr>
            <w:noProof/>
            <w:webHidden/>
          </w:rPr>
          <w:fldChar w:fldCharType="separate"/>
        </w:r>
        <w:r w:rsidR="00B3493C">
          <w:rPr>
            <w:noProof/>
            <w:webHidden/>
          </w:rPr>
          <w:t>18</w:t>
        </w:r>
        <w:r w:rsidR="00B3493C">
          <w:rPr>
            <w:noProof/>
            <w:webHidden/>
          </w:rPr>
          <w:fldChar w:fldCharType="end"/>
        </w:r>
      </w:hyperlink>
    </w:p>
    <w:p w:rsidR="00B3493C" w:rsidRDefault="00C81E3B">
      <w:pPr>
        <w:pStyle w:val="TableofFigures"/>
        <w:tabs>
          <w:tab w:val="right" w:leader="dot" w:pos="9016"/>
        </w:tabs>
        <w:rPr>
          <w:rFonts w:eastAsiaTheme="minorEastAsia"/>
          <w:noProof/>
          <w:lang w:eastAsia="en-UG"/>
        </w:rPr>
      </w:pPr>
      <w:hyperlink w:anchor="_Toc206255984" w:history="1">
        <w:r w:rsidR="00B3493C" w:rsidRPr="007E66F3">
          <w:rPr>
            <w:rStyle w:val="Hyperlink"/>
            <w:rFonts w:ascii="Times New Roman" w:hAnsi="Times New Roman"/>
            <w:noProof/>
          </w:rPr>
          <w:t xml:space="preserve">Figure </w:t>
        </w:r>
        <w:r w:rsidR="00B3493C" w:rsidRPr="007E66F3">
          <w:rPr>
            <w:rStyle w:val="Hyperlink"/>
            <w:rFonts w:ascii="Times New Roman" w:hAnsi="Times New Roman"/>
            <w:noProof/>
            <w:lang w:val="en-US"/>
          </w:rPr>
          <w:t>4.</w:t>
        </w:r>
        <w:r w:rsidR="00B3493C" w:rsidRPr="007E66F3">
          <w:rPr>
            <w:rStyle w:val="Hyperlink"/>
            <w:rFonts w:ascii="Times New Roman" w:hAnsi="Times New Roman"/>
            <w:noProof/>
          </w:rPr>
          <w:t>3</w:t>
        </w:r>
        <w:r w:rsidR="00B3493C" w:rsidRPr="007E66F3">
          <w:rPr>
            <w:rStyle w:val="Hyperlink"/>
            <w:rFonts w:ascii="Times New Roman" w:hAnsi="Times New Roman"/>
            <w:noProof/>
            <w:lang w:val="en-US"/>
          </w:rPr>
          <w:t>: Occupational category of respondents</w:t>
        </w:r>
        <w:r w:rsidR="00B3493C">
          <w:rPr>
            <w:noProof/>
            <w:webHidden/>
          </w:rPr>
          <w:tab/>
        </w:r>
        <w:r w:rsidR="00B3493C">
          <w:rPr>
            <w:noProof/>
            <w:webHidden/>
          </w:rPr>
          <w:fldChar w:fldCharType="begin"/>
        </w:r>
        <w:r w:rsidR="00B3493C">
          <w:rPr>
            <w:noProof/>
            <w:webHidden/>
          </w:rPr>
          <w:instrText xml:space="preserve"> PAGEREF _Toc206255984 \h </w:instrText>
        </w:r>
        <w:r w:rsidR="00B3493C">
          <w:rPr>
            <w:noProof/>
            <w:webHidden/>
          </w:rPr>
        </w:r>
        <w:r w:rsidR="00B3493C">
          <w:rPr>
            <w:noProof/>
            <w:webHidden/>
          </w:rPr>
          <w:fldChar w:fldCharType="separate"/>
        </w:r>
        <w:r w:rsidR="00B3493C">
          <w:rPr>
            <w:noProof/>
            <w:webHidden/>
          </w:rPr>
          <w:t>19</w:t>
        </w:r>
        <w:r w:rsidR="00B3493C">
          <w:rPr>
            <w:noProof/>
            <w:webHidden/>
          </w:rPr>
          <w:fldChar w:fldCharType="end"/>
        </w:r>
      </w:hyperlink>
    </w:p>
    <w:p w:rsidR="00B3493C" w:rsidRDefault="00C81E3B">
      <w:pPr>
        <w:pStyle w:val="TableofFigures"/>
        <w:tabs>
          <w:tab w:val="right" w:leader="dot" w:pos="9016"/>
        </w:tabs>
        <w:rPr>
          <w:rFonts w:eastAsiaTheme="minorEastAsia"/>
          <w:noProof/>
          <w:lang w:eastAsia="en-UG"/>
        </w:rPr>
      </w:pPr>
      <w:hyperlink w:anchor="_Toc206255985" w:history="1">
        <w:r w:rsidR="00B3493C" w:rsidRPr="007E66F3">
          <w:rPr>
            <w:rStyle w:val="Hyperlink"/>
            <w:noProof/>
          </w:rPr>
          <w:t xml:space="preserve">Figure </w:t>
        </w:r>
        <w:r w:rsidR="00B3493C" w:rsidRPr="007E66F3">
          <w:rPr>
            <w:rStyle w:val="Hyperlink"/>
            <w:noProof/>
            <w:lang w:val="en-US"/>
          </w:rPr>
          <w:t>4.</w:t>
        </w:r>
        <w:r w:rsidR="00B3493C" w:rsidRPr="007E66F3">
          <w:rPr>
            <w:rStyle w:val="Hyperlink"/>
            <w:noProof/>
          </w:rPr>
          <w:t>4</w:t>
        </w:r>
        <w:r w:rsidR="00B3493C" w:rsidRPr="007E66F3">
          <w:rPr>
            <w:rStyle w:val="Hyperlink"/>
            <w:noProof/>
            <w:lang w:val="en-US"/>
          </w:rPr>
          <w:t>:</w:t>
        </w:r>
        <w:r w:rsidR="00EB18C3">
          <w:rPr>
            <w:rStyle w:val="Hyperlink"/>
            <w:noProof/>
            <w:lang w:val="en-US"/>
          </w:rPr>
          <w:t xml:space="preserve"> </w:t>
        </w:r>
        <w:r w:rsidR="00B3493C" w:rsidRPr="007E66F3">
          <w:rPr>
            <w:rStyle w:val="Hyperlink"/>
            <w:noProof/>
            <w:lang w:val="en-US"/>
          </w:rPr>
          <w:t>Number of years lived in the study area.</w:t>
        </w:r>
        <w:r w:rsidR="00B3493C">
          <w:rPr>
            <w:noProof/>
            <w:webHidden/>
          </w:rPr>
          <w:tab/>
        </w:r>
        <w:r w:rsidR="00B3493C">
          <w:rPr>
            <w:noProof/>
            <w:webHidden/>
          </w:rPr>
          <w:fldChar w:fldCharType="begin"/>
        </w:r>
        <w:r w:rsidR="00B3493C">
          <w:rPr>
            <w:noProof/>
            <w:webHidden/>
          </w:rPr>
          <w:instrText xml:space="preserve"> PAGEREF _Toc206255985 \h </w:instrText>
        </w:r>
        <w:r w:rsidR="00B3493C">
          <w:rPr>
            <w:noProof/>
            <w:webHidden/>
          </w:rPr>
        </w:r>
        <w:r w:rsidR="00B3493C">
          <w:rPr>
            <w:noProof/>
            <w:webHidden/>
          </w:rPr>
          <w:fldChar w:fldCharType="separate"/>
        </w:r>
        <w:r w:rsidR="00B3493C">
          <w:rPr>
            <w:noProof/>
            <w:webHidden/>
          </w:rPr>
          <w:t>19</w:t>
        </w:r>
        <w:r w:rsidR="00B3493C">
          <w:rPr>
            <w:noProof/>
            <w:webHidden/>
          </w:rPr>
          <w:fldChar w:fldCharType="end"/>
        </w:r>
      </w:hyperlink>
    </w:p>
    <w:p w:rsidR="00B3493C" w:rsidRDefault="00C81E3B">
      <w:pPr>
        <w:pStyle w:val="TableofFigures"/>
        <w:tabs>
          <w:tab w:val="right" w:leader="dot" w:pos="9016"/>
        </w:tabs>
        <w:rPr>
          <w:rFonts w:eastAsiaTheme="minorEastAsia"/>
          <w:noProof/>
          <w:lang w:eastAsia="en-UG"/>
        </w:rPr>
      </w:pPr>
      <w:hyperlink w:anchor="_Toc206255986" w:history="1">
        <w:r w:rsidR="00B3493C" w:rsidRPr="007E66F3">
          <w:rPr>
            <w:rStyle w:val="Hyperlink"/>
            <w:rFonts w:ascii="Times New Roman" w:hAnsi="Times New Roman"/>
            <w:noProof/>
          </w:rPr>
          <w:t xml:space="preserve">Figure </w:t>
        </w:r>
        <w:r w:rsidR="00B3493C" w:rsidRPr="007E66F3">
          <w:rPr>
            <w:rStyle w:val="Hyperlink"/>
            <w:rFonts w:ascii="Times New Roman" w:hAnsi="Times New Roman"/>
            <w:noProof/>
            <w:lang w:val="en-US"/>
          </w:rPr>
          <w:t>4.</w:t>
        </w:r>
        <w:r w:rsidR="00B3493C" w:rsidRPr="007E66F3">
          <w:rPr>
            <w:rStyle w:val="Hyperlink"/>
            <w:rFonts w:ascii="Times New Roman" w:hAnsi="Times New Roman"/>
            <w:noProof/>
          </w:rPr>
          <w:t>5</w:t>
        </w:r>
        <w:r w:rsidR="00B3493C" w:rsidRPr="007E66F3">
          <w:rPr>
            <w:rStyle w:val="Hyperlink"/>
            <w:rFonts w:ascii="Times New Roman" w:hAnsi="Times New Roman"/>
            <w:noProof/>
            <w:lang w:val="en-US"/>
          </w:rPr>
          <w:t>: Changes in prices of goods and services</w:t>
        </w:r>
        <w:r w:rsidR="00B3493C">
          <w:rPr>
            <w:noProof/>
            <w:webHidden/>
          </w:rPr>
          <w:tab/>
        </w:r>
        <w:r w:rsidR="00B3493C">
          <w:rPr>
            <w:noProof/>
            <w:webHidden/>
          </w:rPr>
          <w:fldChar w:fldCharType="begin"/>
        </w:r>
        <w:r w:rsidR="00B3493C">
          <w:rPr>
            <w:noProof/>
            <w:webHidden/>
          </w:rPr>
          <w:instrText xml:space="preserve"> PAGEREF _Toc206255986 \h </w:instrText>
        </w:r>
        <w:r w:rsidR="00B3493C">
          <w:rPr>
            <w:noProof/>
            <w:webHidden/>
          </w:rPr>
        </w:r>
        <w:r w:rsidR="00B3493C">
          <w:rPr>
            <w:noProof/>
            <w:webHidden/>
          </w:rPr>
          <w:fldChar w:fldCharType="separate"/>
        </w:r>
        <w:r w:rsidR="00B3493C">
          <w:rPr>
            <w:noProof/>
            <w:webHidden/>
          </w:rPr>
          <w:t>21</w:t>
        </w:r>
        <w:r w:rsidR="00B3493C">
          <w:rPr>
            <w:noProof/>
            <w:webHidden/>
          </w:rPr>
          <w:fldChar w:fldCharType="end"/>
        </w:r>
      </w:hyperlink>
    </w:p>
    <w:p w:rsidR="00B3493C" w:rsidRDefault="00C81E3B">
      <w:pPr>
        <w:pStyle w:val="TableofFigures"/>
        <w:tabs>
          <w:tab w:val="right" w:leader="dot" w:pos="9016"/>
        </w:tabs>
        <w:rPr>
          <w:rFonts w:eastAsiaTheme="minorEastAsia"/>
          <w:noProof/>
          <w:lang w:eastAsia="en-UG"/>
        </w:rPr>
      </w:pPr>
      <w:hyperlink w:anchor="_Toc206255987" w:history="1">
        <w:r w:rsidR="00B3493C" w:rsidRPr="007E66F3">
          <w:rPr>
            <w:rStyle w:val="Hyperlink"/>
            <w:rFonts w:ascii="Times New Roman" w:hAnsi="Times New Roman"/>
            <w:noProof/>
          </w:rPr>
          <w:t xml:space="preserve">Figure </w:t>
        </w:r>
        <w:r w:rsidR="00B3493C" w:rsidRPr="007E66F3">
          <w:rPr>
            <w:rStyle w:val="Hyperlink"/>
            <w:rFonts w:ascii="Times New Roman" w:hAnsi="Times New Roman"/>
            <w:noProof/>
            <w:lang w:val="en-US"/>
          </w:rPr>
          <w:t>4.</w:t>
        </w:r>
        <w:r w:rsidR="00B3493C" w:rsidRPr="007E66F3">
          <w:rPr>
            <w:rStyle w:val="Hyperlink"/>
            <w:rFonts w:ascii="Times New Roman" w:hAnsi="Times New Roman"/>
            <w:noProof/>
          </w:rPr>
          <w:t>6: Health problems experienced in Osukuru community</w:t>
        </w:r>
        <w:r w:rsidR="00B3493C" w:rsidRPr="007E66F3">
          <w:rPr>
            <w:rStyle w:val="Hyperlink"/>
            <w:rFonts w:ascii="Times New Roman" w:hAnsi="Times New Roman"/>
            <w:noProof/>
            <w:lang w:val="en-US"/>
          </w:rPr>
          <w:t>.</w:t>
        </w:r>
        <w:r w:rsidR="00B3493C">
          <w:rPr>
            <w:noProof/>
            <w:webHidden/>
          </w:rPr>
          <w:tab/>
        </w:r>
        <w:r w:rsidR="00B3493C">
          <w:rPr>
            <w:noProof/>
            <w:webHidden/>
          </w:rPr>
          <w:fldChar w:fldCharType="begin"/>
        </w:r>
        <w:r w:rsidR="00B3493C">
          <w:rPr>
            <w:noProof/>
            <w:webHidden/>
          </w:rPr>
          <w:instrText xml:space="preserve"> PAGEREF _Toc206255987 \h </w:instrText>
        </w:r>
        <w:r w:rsidR="00B3493C">
          <w:rPr>
            <w:noProof/>
            <w:webHidden/>
          </w:rPr>
        </w:r>
        <w:r w:rsidR="00B3493C">
          <w:rPr>
            <w:noProof/>
            <w:webHidden/>
          </w:rPr>
          <w:fldChar w:fldCharType="separate"/>
        </w:r>
        <w:r w:rsidR="00B3493C">
          <w:rPr>
            <w:noProof/>
            <w:webHidden/>
          </w:rPr>
          <w:t>24</w:t>
        </w:r>
        <w:r w:rsidR="00B3493C">
          <w:rPr>
            <w:noProof/>
            <w:webHidden/>
          </w:rPr>
          <w:fldChar w:fldCharType="end"/>
        </w:r>
      </w:hyperlink>
    </w:p>
    <w:p w:rsidR="00B3493C" w:rsidRDefault="00C81E3B">
      <w:pPr>
        <w:pStyle w:val="TableofFigures"/>
        <w:tabs>
          <w:tab w:val="right" w:leader="dot" w:pos="9016"/>
        </w:tabs>
        <w:rPr>
          <w:rFonts w:eastAsiaTheme="minorEastAsia"/>
          <w:noProof/>
          <w:lang w:eastAsia="en-UG"/>
        </w:rPr>
      </w:pPr>
      <w:hyperlink w:anchor="_Toc206255988" w:history="1">
        <w:r w:rsidR="00B3493C" w:rsidRPr="007E66F3">
          <w:rPr>
            <w:rStyle w:val="Hyperlink"/>
            <w:rFonts w:ascii="Times New Roman" w:hAnsi="Times New Roman"/>
            <w:noProof/>
          </w:rPr>
          <w:t xml:space="preserve">Figure </w:t>
        </w:r>
        <w:r w:rsidR="00B3493C" w:rsidRPr="007E66F3">
          <w:rPr>
            <w:rStyle w:val="Hyperlink"/>
            <w:rFonts w:ascii="Times New Roman" w:hAnsi="Times New Roman"/>
            <w:noProof/>
            <w:lang w:val="en-US"/>
          </w:rPr>
          <w:t>4.</w:t>
        </w:r>
        <w:r w:rsidR="00B3493C" w:rsidRPr="007E66F3">
          <w:rPr>
            <w:rStyle w:val="Hyperlink"/>
            <w:rFonts w:ascii="Times New Roman" w:hAnsi="Times New Roman"/>
            <w:noProof/>
          </w:rPr>
          <w:t>7</w:t>
        </w:r>
        <w:r w:rsidR="00B3493C" w:rsidRPr="007E66F3">
          <w:rPr>
            <w:rStyle w:val="Hyperlink"/>
            <w:rFonts w:ascii="Times New Roman" w:hAnsi="Times New Roman"/>
            <w:noProof/>
            <w:lang w:val="en-US"/>
          </w:rPr>
          <w:t>: Cement dust emissions on the ground and vegetation.</w:t>
        </w:r>
        <w:r w:rsidR="00B3493C">
          <w:rPr>
            <w:noProof/>
            <w:webHidden/>
          </w:rPr>
          <w:tab/>
        </w:r>
        <w:r w:rsidR="00B3493C">
          <w:rPr>
            <w:noProof/>
            <w:webHidden/>
          </w:rPr>
          <w:fldChar w:fldCharType="begin"/>
        </w:r>
        <w:r w:rsidR="00B3493C">
          <w:rPr>
            <w:noProof/>
            <w:webHidden/>
          </w:rPr>
          <w:instrText xml:space="preserve"> PAGEREF _Toc206255988 \h </w:instrText>
        </w:r>
        <w:r w:rsidR="00B3493C">
          <w:rPr>
            <w:noProof/>
            <w:webHidden/>
          </w:rPr>
        </w:r>
        <w:r w:rsidR="00B3493C">
          <w:rPr>
            <w:noProof/>
            <w:webHidden/>
          </w:rPr>
          <w:fldChar w:fldCharType="separate"/>
        </w:r>
        <w:r w:rsidR="00B3493C">
          <w:rPr>
            <w:noProof/>
            <w:webHidden/>
          </w:rPr>
          <w:t>25</w:t>
        </w:r>
        <w:r w:rsidR="00B3493C">
          <w:rPr>
            <w:noProof/>
            <w:webHidden/>
          </w:rPr>
          <w:fldChar w:fldCharType="end"/>
        </w:r>
      </w:hyperlink>
    </w:p>
    <w:p w:rsidR="004E283A" w:rsidRPr="00CA5280" w:rsidRDefault="00CA5280" w:rsidP="00FE2048">
      <w:pPr>
        <w:pStyle w:val="Caption"/>
        <w:spacing w:line="360" w:lineRule="auto"/>
        <w:rPr>
          <w:rFonts w:ascii="Times New Roman" w:hAnsi="Times New Roman" w:cs="Times New Roman"/>
          <w:color w:val="auto"/>
          <w:sz w:val="24"/>
          <w:szCs w:val="24"/>
          <w:lang w:val="en-US"/>
        </w:rPr>
      </w:pPr>
      <w:r>
        <w:rPr>
          <w:rFonts w:ascii="Times New Roman" w:hAnsi="Times New Roman" w:cs="Times New Roman"/>
          <w:color w:val="auto"/>
          <w:sz w:val="24"/>
          <w:szCs w:val="24"/>
          <w:lang w:val="en-US"/>
        </w:rPr>
        <w:fldChar w:fldCharType="end"/>
      </w: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DF72B7" w:rsidRPr="00CA5280" w:rsidRDefault="00DF72B7" w:rsidP="00FE2048">
      <w:pPr>
        <w:spacing w:line="360" w:lineRule="auto"/>
        <w:rPr>
          <w:rFonts w:ascii="Times New Roman" w:hAnsi="Times New Roman" w:cs="Times New Roman"/>
          <w:b/>
          <w:sz w:val="24"/>
          <w:szCs w:val="24"/>
          <w:lang w:val="en-US"/>
        </w:rPr>
      </w:pPr>
    </w:p>
    <w:p w:rsidR="00CA5280" w:rsidRDefault="00CA5280" w:rsidP="00FE2048">
      <w:pPr>
        <w:spacing w:line="360" w:lineRule="auto"/>
        <w:rPr>
          <w:lang w:val="en-US"/>
        </w:rPr>
      </w:pPr>
    </w:p>
    <w:p w:rsidR="00587D4D" w:rsidRDefault="00587D4D" w:rsidP="00FE2048">
      <w:pPr>
        <w:spacing w:line="360" w:lineRule="auto"/>
        <w:rPr>
          <w:lang w:val="en-US"/>
        </w:rPr>
      </w:pPr>
    </w:p>
    <w:p w:rsidR="00587D4D" w:rsidRPr="00CA5280" w:rsidRDefault="00587D4D" w:rsidP="00FE2048">
      <w:pPr>
        <w:spacing w:line="360" w:lineRule="auto"/>
        <w:rPr>
          <w:lang w:val="en-US"/>
        </w:rPr>
      </w:pPr>
    </w:p>
    <w:p w:rsidR="00DF72B7" w:rsidRPr="00CA5280" w:rsidRDefault="00DF72B7" w:rsidP="00FE2048">
      <w:pPr>
        <w:pStyle w:val="Heading1"/>
        <w:spacing w:line="360" w:lineRule="auto"/>
        <w:rPr>
          <w:rFonts w:ascii="Times New Roman" w:hAnsi="Times New Roman" w:cs="Times New Roman"/>
          <w:b/>
          <w:color w:val="auto"/>
          <w:sz w:val="24"/>
          <w:szCs w:val="24"/>
          <w:lang w:val="en-US"/>
        </w:rPr>
      </w:pPr>
      <w:bookmarkStart w:id="11" w:name="_Toc191323908"/>
      <w:bookmarkStart w:id="12" w:name="_Toc191325793"/>
      <w:r w:rsidRPr="00CA5280">
        <w:rPr>
          <w:rFonts w:ascii="Times New Roman" w:hAnsi="Times New Roman" w:cs="Times New Roman"/>
          <w:b/>
          <w:color w:val="auto"/>
          <w:sz w:val="24"/>
          <w:szCs w:val="24"/>
          <w:lang w:val="en-US"/>
        </w:rPr>
        <w:lastRenderedPageBreak/>
        <w:t>LIST OF TABLES</w:t>
      </w:r>
      <w:bookmarkEnd w:id="11"/>
      <w:bookmarkEnd w:id="12"/>
    </w:p>
    <w:p w:rsidR="00136DDC" w:rsidRDefault="00CA5280">
      <w:pPr>
        <w:pStyle w:val="TableofFigures"/>
        <w:tabs>
          <w:tab w:val="right" w:leader="dot" w:pos="9016"/>
        </w:tabs>
        <w:rPr>
          <w:rFonts w:eastAsiaTheme="minorEastAsia"/>
          <w:noProof/>
          <w:lang w:eastAsia="en-UG"/>
        </w:rPr>
      </w:pPr>
      <w:r>
        <w:rPr>
          <w:rFonts w:ascii="Times New Roman" w:hAnsi="Times New Roman" w:cs="Times New Roman"/>
          <w:b/>
          <w:sz w:val="24"/>
          <w:szCs w:val="24"/>
          <w:lang w:val="en-US"/>
        </w:rPr>
        <w:fldChar w:fldCharType="begin"/>
      </w:r>
      <w:r>
        <w:rPr>
          <w:rFonts w:ascii="Times New Roman" w:hAnsi="Times New Roman" w:cs="Times New Roman"/>
          <w:b/>
          <w:sz w:val="24"/>
          <w:szCs w:val="24"/>
          <w:lang w:val="en-US"/>
        </w:rPr>
        <w:instrText xml:space="preserve"> TOC \h \z \c "Table" </w:instrText>
      </w:r>
      <w:r>
        <w:rPr>
          <w:rFonts w:ascii="Times New Roman" w:hAnsi="Times New Roman" w:cs="Times New Roman"/>
          <w:b/>
          <w:sz w:val="24"/>
          <w:szCs w:val="24"/>
          <w:lang w:val="en-US"/>
        </w:rPr>
        <w:fldChar w:fldCharType="separate"/>
      </w:r>
      <w:hyperlink w:anchor="_Toc191325865" w:history="1">
        <w:r w:rsidR="00136DDC" w:rsidRPr="00C0508F">
          <w:rPr>
            <w:rStyle w:val="Hyperlink"/>
            <w:rFonts w:ascii="Times New Roman" w:hAnsi="Times New Roman"/>
            <w:noProof/>
          </w:rPr>
          <w:t>Table 1: showing cement production versus consumption per region in Africa</w:t>
        </w:r>
        <w:r w:rsidR="00136DDC">
          <w:rPr>
            <w:noProof/>
            <w:webHidden/>
          </w:rPr>
          <w:tab/>
        </w:r>
        <w:r w:rsidR="00136DDC">
          <w:rPr>
            <w:noProof/>
            <w:webHidden/>
          </w:rPr>
          <w:fldChar w:fldCharType="begin"/>
        </w:r>
        <w:r w:rsidR="00136DDC">
          <w:rPr>
            <w:noProof/>
            <w:webHidden/>
          </w:rPr>
          <w:instrText xml:space="preserve"> PAGEREF _Toc191325865 \h </w:instrText>
        </w:r>
        <w:r w:rsidR="00136DDC">
          <w:rPr>
            <w:noProof/>
            <w:webHidden/>
          </w:rPr>
        </w:r>
        <w:r w:rsidR="00136DDC">
          <w:rPr>
            <w:noProof/>
            <w:webHidden/>
          </w:rPr>
          <w:fldChar w:fldCharType="separate"/>
        </w:r>
        <w:r w:rsidR="00136DDC">
          <w:rPr>
            <w:noProof/>
            <w:webHidden/>
          </w:rPr>
          <w:t>7</w:t>
        </w:r>
        <w:r w:rsidR="00136DDC">
          <w:rPr>
            <w:noProof/>
            <w:webHidden/>
          </w:rPr>
          <w:fldChar w:fldCharType="end"/>
        </w:r>
      </w:hyperlink>
    </w:p>
    <w:p w:rsidR="00136DDC" w:rsidRDefault="00C81E3B">
      <w:pPr>
        <w:pStyle w:val="TableofFigures"/>
        <w:tabs>
          <w:tab w:val="right" w:leader="dot" w:pos="9016"/>
        </w:tabs>
        <w:rPr>
          <w:rFonts w:eastAsiaTheme="minorEastAsia"/>
          <w:noProof/>
          <w:lang w:eastAsia="en-UG"/>
        </w:rPr>
      </w:pPr>
      <w:hyperlink w:anchor="_Toc191325866" w:history="1">
        <w:r w:rsidR="00136DDC" w:rsidRPr="00C0508F">
          <w:rPr>
            <w:rStyle w:val="Hyperlink"/>
            <w:rFonts w:ascii="Times New Roman" w:hAnsi="Times New Roman"/>
            <w:noProof/>
          </w:rPr>
          <w:t>Table 2: showing cement consumption and capacity growth per region in Africa</w:t>
        </w:r>
        <w:r w:rsidR="00136DDC">
          <w:rPr>
            <w:noProof/>
            <w:webHidden/>
          </w:rPr>
          <w:tab/>
        </w:r>
        <w:r w:rsidR="00136DDC">
          <w:rPr>
            <w:noProof/>
            <w:webHidden/>
          </w:rPr>
          <w:fldChar w:fldCharType="begin"/>
        </w:r>
        <w:r w:rsidR="00136DDC">
          <w:rPr>
            <w:noProof/>
            <w:webHidden/>
          </w:rPr>
          <w:instrText xml:space="preserve"> PAGEREF _Toc191325866 \h </w:instrText>
        </w:r>
        <w:r w:rsidR="00136DDC">
          <w:rPr>
            <w:noProof/>
            <w:webHidden/>
          </w:rPr>
        </w:r>
        <w:r w:rsidR="00136DDC">
          <w:rPr>
            <w:noProof/>
            <w:webHidden/>
          </w:rPr>
          <w:fldChar w:fldCharType="separate"/>
        </w:r>
        <w:r w:rsidR="00136DDC">
          <w:rPr>
            <w:noProof/>
            <w:webHidden/>
          </w:rPr>
          <w:t>8</w:t>
        </w:r>
        <w:r w:rsidR="00136DDC">
          <w:rPr>
            <w:noProof/>
            <w:webHidden/>
          </w:rPr>
          <w:fldChar w:fldCharType="end"/>
        </w:r>
      </w:hyperlink>
    </w:p>
    <w:p w:rsidR="00136DDC" w:rsidRDefault="00C81E3B">
      <w:pPr>
        <w:pStyle w:val="TableofFigures"/>
        <w:tabs>
          <w:tab w:val="right" w:leader="dot" w:pos="9016"/>
        </w:tabs>
        <w:rPr>
          <w:rFonts w:eastAsiaTheme="minorEastAsia"/>
          <w:noProof/>
          <w:lang w:eastAsia="en-UG"/>
        </w:rPr>
      </w:pPr>
      <w:hyperlink w:anchor="_Toc191325867" w:history="1">
        <w:r w:rsidR="00136DDC" w:rsidRPr="00C0508F">
          <w:rPr>
            <w:rStyle w:val="Hyperlink"/>
            <w:rFonts w:ascii="Times New Roman" w:hAnsi="Times New Roman"/>
            <w:noProof/>
          </w:rPr>
          <w:t>Table 3: Sex of the respondents</w:t>
        </w:r>
        <w:r w:rsidR="00136DDC">
          <w:rPr>
            <w:noProof/>
            <w:webHidden/>
          </w:rPr>
          <w:tab/>
        </w:r>
        <w:r w:rsidR="00136DDC">
          <w:rPr>
            <w:noProof/>
            <w:webHidden/>
          </w:rPr>
          <w:fldChar w:fldCharType="begin"/>
        </w:r>
        <w:r w:rsidR="00136DDC">
          <w:rPr>
            <w:noProof/>
            <w:webHidden/>
          </w:rPr>
          <w:instrText xml:space="preserve"> PAGEREF _Toc191325867 \h </w:instrText>
        </w:r>
        <w:r w:rsidR="00136DDC">
          <w:rPr>
            <w:noProof/>
            <w:webHidden/>
          </w:rPr>
        </w:r>
        <w:r w:rsidR="00136DDC">
          <w:rPr>
            <w:noProof/>
            <w:webHidden/>
          </w:rPr>
          <w:fldChar w:fldCharType="separate"/>
        </w:r>
        <w:r w:rsidR="00136DDC">
          <w:rPr>
            <w:noProof/>
            <w:webHidden/>
          </w:rPr>
          <w:t>17</w:t>
        </w:r>
        <w:r w:rsidR="00136DDC">
          <w:rPr>
            <w:noProof/>
            <w:webHidden/>
          </w:rPr>
          <w:fldChar w:fldCharType="end"/>
        </w:r>
      </w:hyperlink>
    </w:p>
    <w:p w:rsidR="00136DDC" w:rsidRDefault="00C81E3B">
      <w:pPr>
        <w:pStyle w:val="TableofFigures"/>
        <w:tabs>
          <w:tab w:val="right" w:leader="dot" w:pos="9016"/>
        </w:tabs>
        <w:rPr>
          <w:rFonts w:eastAsiaTheme="minorEastAsia"/>
          <w:noProof/>
          <w:lang w:eastAsia="en-UG"/>
        </w:rPr>
      </w:pPr>
      <w:hyperlink w:anchor="_Toc191325868" w:history="1">
        <w:r w:rsidR="00136DDC" w:rsidRPr="00C0508F">
          <w:rPr>
            <w:rStyle w:val="Hyperlink"/>
            <w:rFonts w:ascii="Times New Roman" w:hAnsi="Times New Roman"/>
            <w:noProof/>
          </w:rPr>
          <w:t>Table 4: Marital status of the respondents</w:t>
        </w:r>
        <w:r w:rsidR="00136DDC">
          <w:rPr>
            <w:noProof/>
            <w:webHidden/>
          </w:rPr>
          <w:tab/>
        </w:r>
        <w:r w:rsidR="00136DDC">
          <w:rPr>
            <w:noProof/>
            <w:webHidden/>
          </w:rPr>
          <w:fldChar w:fldCharType="begin"/>
        </w:r>
        <w:r w:rsidR="00136DDC">
          <w:rPr>
            <w:noProof/>
            <w:webHidden/>
          </w:rPr>
          <w:instrText xml:space="preserve"> PAGEREF _Toc191325868 \h </w:instrText>
        </w:r>
        <w:r w:rsidR="00136DDC">
          <w:rPr>
            <w:noProof/>
            <w:webHidden/>
          </w:rPr>
        </w:r>
        <w:r w:rsidR="00136DDC">
          <w:rPr>
            <w:noProof/>
            <w:webHidden/>
          </w:rPr>
          <w:fldChar w:fldCharType="separate"/>
        </w:r>
        <w:r w:rsidR="00136DDC">
          <w:rPr>
            <w:noProof/>
            <w:webHidden/>
          </w:rPr>
          <w:t>18</w:t>
        </w:r>
        <w:r w:rsidR="00136DDC">
          <w:rPr>
            <w:noProof/>
            <w:webHidden/>
          </w:rPr>
          <w:fldChar w:fldCharType="end"/>
        </w:r>
      </w:hyperlink>
    </w:p>
    <w:p w:rsidR="00153A3B" w:rsidRPr="00CA5280" w:rsidRDefault="00CA5280" w:rsidP="00FE2048">
      <w:pPr>
        <w:spacing w:line="360" w:lineRule="auto"/>
        <w:rPr>
          <w:rFonts w:ascii="Times New Roman" w:hAnsi="Times New Roman" w:cs="Times New Roman"/>
          <w:b/>
          <w:sz w:val="24"/>
          <w:szCs w:val="24"/>
          <w:lang w:val="en-US"/>
        </w:rPr>
      </w:pPr>
      <w:r>
        <w:rPr>
          <w:rFonts w:ascii="Times New Roman" w:hAnsi="Times New Roman" w:cs="Times New Roman"/>
          <w:b/>
          <w:sz w:val="24"/>
          <w:szCs w:val="24"/>
          <w:lang w:val="en-US"/>
        </w:rPr>
        <w:fldChar w:fldCharType="end"/>
      </w: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153A3B" w:rsidRPr="00CA5280" w:rsidRDefault="00153A3B" w:rsidP="00FE2048">
      <w:pPr>
        <w:spacing w:line="360" w:lineRule="auto"/>
        <w:rPr>
          <w:rFonts w:ascii="Times New Roman" w:hAnsi="Times New Roman" w:cs="Times New Roman"/>
          <w:b/>
          <w:sz w:val="24"/>
          <w:szCs w:val="24"/>
          <w:lang w:val="en-US"/>
        </w:rPr>
      </w:pPr>
    </w:p>
    <w:p w:rsidR="00FE2048" w:rsidRDefault="00FE2048" w:rsidP="00FE2048">
      <w:pPr>
        <w:spacing w:line="360" w:lineRule="auto"/>
        <w:rPr>
          <w:rFonts w:ascii="Times New Roman" w:hAnsi="Times New Roman" w:cs="Times New Roman"/>
          <w:b/>
          <w:sz w:val="24"/>
          <w:szCs w:val="24"/>
          <w:lang w:val="en-US"/>
        </w:rPr>
      </w:pPr>
    </w:p>
    <w:p w:rsidR="00A05085" w:rsidRDefault="00A05085" w:rsidP="00FE2048">
      <w:pPr>
        <w:spacing w:line="360" w:lineRule="auto"/>
        <w:rPr>
          <w:rFonts w:ascii="Times New Roman" w:hAnsi="Times New Roman" w:cs="Times New Roman"/>
          <w:b/>
          <w:sz w:val="24"/>
          <w:szCs w:val="24"/>
          <w:lang w:val="en-US"/>
        </w:rPr>
      </w:pPr>
    </w:p>
    <w:p w:rsidR="00A05085" w:rsidRDefault="00A05085" w:rsidP="00FE2048">
      <w:pPr>
        <w:spacing w:line="360" w:lineRule="auto"/>
        <w:rPr>
          <w:rFonts w:ascii="Times New Roman" w:hAnsi="Times New Roman" w:cs="Times New Roman"/>
          <w:b/>
          <w:sz w:val="24"/>
          <w:szCs w:val="24"/>
          <w:lang w:val="en-US"/>
        </w:rPr>
      </w:pPr>
    </w:p>
    <w:sdt>
      <w:sdtPr>
        <w:id w:val="1381522686"/>
        <w:docPartObj>
          <w:docPartGallery w:val="Table of Contents"/>
          <w:docPartUnique/>
        </w:docPartObj>
      </w:sdtPr>
      <w:sdtEndPr>
        <w:rPr>
          <w:b/>
          <w:bCs/>
          <w:noProof/>
        </w:rPr>
      </w:sdtEndPr>
      <w:sdtContent>
        <w:p w:rsidR="00FE2048" w:rsidRPr="00FE2048" w:rsidRDefault="00FE2048" w:rsidP="00FE2048">
          <w:pPr>
            <w:spacing w:line="360" w:lineRule="auto"/>
            <w:rPr>
              <w:rFonts w:ascii="Times New Roman" w:hAnsi="Times New Roman" w:cs="Times New Roman"/>
              <w:b/>
              <w:sz w:val="24"/>
              <w:szCs w:val="24"/>
              <w:lang w:val="en-US"/>
            </w:rPr>
          </w:pPr>
          <w:r w:rsidRPr="00CA5280">
            <w:rPr>
              <w:rFonts w:ascii="Times New Roman" w:hAnsi="Times New Roman" w:cs="Times New Roman"/>
              <w:b/>
              <w:sz w:val="24"/>
              <w:szCs w:val="24"/>
              <w:lang w:val="en-US"/>
            </w:rPr>
            <w:t>TABLE OF CONTENTS</w:t>
          </w:r>
        </w:p>
        <w:p w:rsidR="00136DDC" w:rsidRDefault="00FE2048">
          <w:pPr>
            <w:pStyle w:val="TOC1"/>
            <w:tabs>
              <w:tab w:val="right" w:leader="dot" w:pos="9016"/>
            </w:tabs>
            <w:rPr>
              <w:rFonts w:eastAsiaTheme="minorEastAsia"/>
              <w:noProof/>
              <w:lang w:eastAsia="en-UG"/>
            </w:rPr>
          </w:pPr>
          <w:r>
            <w:rPr>
              <w:b/>
              <w:bCs/>
              <w:noProof/>
            </w:rPr>
            <w:fldChar w:fldCharType="begin"/>
          </w:r>
          <w:r>
            <w:rPr>
              <w:b/>
              <w:bCs/>
              <w:noProof/>
            </w:rPr>
            <w:instrText xml:space="preserve"> TOC \o "1-3" \h \z \u </w:instrText>
          </w:r>
          <w:r>
            <w:rPr>
              <w:b/>
              <w:bCs/>
              <w:noProof/>
            </w:rPr>
            <w:fldChar w:fldCharType="separate"/>
          </w:r>
          <w:hyperlink w:anchor="_Toc191325787" w:history="1">
            <w:r w:rsidR="00136DDC" w:rsidRPr="00765EDB">
              <w:rPr>
                <w:rStyle w:val="Hyperlink"/>
                <w:rFonts w:ascii="Times New Roman" w:hAnsi="Times New Roman"/>
                <w:b/>
                <w:noProof/>
              </w:rPr>
              <w:t>DECLARATION</w:t>
            </w:r>
            <w:r w:rsidR="00136DDC">
              <w:rPr>
                <w:noProof/>
                <w:webHidden/>
              </w:rPr>
              <w:tab/>
            </w:r>
            <w:r w:rsidR="00136DDC">
              <w:rPr>
                <w:noProof/>
                <w:webHidden/>
              </w:rPr>
              <w:fldChar w:fldCharType="begin"/>
            </w:r>
            <w:r w:rsidR="00136DDC">
              <w:rPr>
                <w:noProof/>
                <w:webHidden/>
              </w:rPr>
              <w:instrText xml:space="preserve"> PAGEREF _Toc191325787 \h </w:instrText>
            </w:r>
            <w:r w:rsidR="00136DDC">
              <w:rPr>
                <w:noProof/>
                <w:webHidden/>
              </w:rPr>
            </w:r>
            <w:r w:rsidR="00136DDC">
              <w:rPr>
                <w:noProof/>
                <w:webHidden/>
              </w:rPr>
              <w:fldChar w:fldCharType="separate"/>
            </w:r>
            <w:r w:rsidR="00587D4D">
              <w:rPr>
                <w:noProof/>
                <w:webHidden/>
              </w:rPr>
              <w:t>i</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788" w:history="1">
            <w:r w:rsidR="00136DDC" w:rsidRPr="00765EDB">
              <w:rPr>
                <w:rStyle w:val="Hyperlink"/>
                <w:rFonts w:ascii="Times New Roman" w:hAnsi="Times New Roman"/>
                <w:b/>
                <w:noProof/>
                <w:lang w:val="en-US"/>
              </w:rPr>
              <w:t>APPROVAL</w:t>
            </w:r>
            <w:r w:rsidR="00136DDC">
              <w:rPr>
                <w:noProof/>
                <w:webHidden/>
              </w:rPr>
              <w:tab/>
            </w:r>
            <w:r w:rsidR="00136DDC">
              <w:rPr>
                <w:noProof/>
                <w:webHidden/>
              </w:rPr>
              <w:fldChar w:fldCharType="begin"/>
            </w:r>
            <w:r w:rsidR="00136DDC">
              <w:rPr>
                <w:noProof/>
                <w:webHidden/>
              </w:rPr>
              <w:instrText xml:space="preserve"> PAGEREF _Toc191325788 \h </w:instrText>
            </w:r>
            <w:r w:rsidR="00136DDC">
              <w:rPr>
                <w:noProof/>
                <w:webHidden/>
              </w:rPr>
            </w:r>
            <w:r w:rsidR="00136DDC">
              <w:rPr>
                <w:noProof/>
                <w:webHidden/>
              </w:rPr>
              <w:fldChar w:fldCharType="separate"/>
            </w:r>
            <w:r w:rsidR="00587D4D">
              <w:rPr>
                <w:noProof/>
                <w:webHidden/>
              </w:rPr>
              <w:t>ii</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789" w:history="1">
            <w:r w:rsidR="00136DDC" w:rsidRPr="00765EDB">
              <w:rPr>
                <w:rStyle w:val="Hyperlink"/>
                <w:rFonts w:ascii="Times New Roman" w:hAnsi="Times New Roman"/>
                <w:b/>
                <w:noProof/>
                <w:lang w:val="en-US"/>
              </w:rPr>
              <w:t>DEDICATION</w:t>
            </w:r>
            <w:r w:rsidR="00136DDC">
              <w:rPr>
                <w:noProof/>
                <w:webHidden/>
              </w:rPr>
              <w:tab/>
            </w:r>
            <w:r w:rsidR="00136DDC">
              <w:rPr>
                <w:noProof/>
                <w:webHidden/>
              </w:rPr>
              <w:fldChar w:fldCharType="begin"/>
            </w:r>
            <w:r w:rsidR="00136DDC">
              <w:rPr>
                <w:noProof/>
                <w:webHidden/>
              </w:rPr>
              <w:instrText xml:space="preserve"> PAGEREF _Toc191325789 \h </w:instrText>
            </w:r>
            <w:r w:rsidR="00136DDC">
              <w:rPr>
                <w:noProof/>
                <w:webHidden/>
              </w:rPr>
            </w:r>
            <w:r w:rsidR="00136DDC">
              <w:rPr>
                <w:noProof/>
                <w:webHidden/>
              </w:rPr>
              <w:fldChar w:fldCharType="separate"/>
            </w:r>
            <w:r w:rsidR="00587D4D">
              <w:rPr>
                <w:noProof/>
                <w:webHidden/>
              </w:rPr>
              <w:t>iii</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790" w:history="1">
            <w:r w:rsidR="00136DDC" w:rsidRPr="00765EDB">
              <w:rPr>
                <w:rStyle w:val="Hyperlink"/>
                <w:rFonts w:ascii="Times New Roman" w:hAnsi="Times New Roman"/>
                <w:b/>
                <w:noProof/>
                <w:lang w:val="en-US"/>
              </w:rPr>
              <w:t>ACKNOWLEDGEMENT</w:t>
            </w:r>
            <w:r w:rsidR="00136DDC">
              <w:rPr>
                <w:noProof/>
                <w:webHidden/>
              </w:rPr>
              <w:tab/>
            </w:r>
            <w:r w:rsidR="00136DDC">
              <w:rPr>
                <w:noProof/>
                <w:webHidden/>
              </w:rPr>
              <w:fldChar w:fldCharType="begin"/>
            </w:r>
            <w:r w:rsidR="00136DDC">
              <w:rPr>
                <w:noProof/>
                <w:webHidden/>
              </w:rPr>
              <w:instrText xml:space="preserve"> PAGEREF _Toc191325790 \h </w:instrText>
            </w:r>
            <w:r w:rsidR="00136DDC">
              <w:rPr>
                <w:noProof/>
                <w:webHidden/>
              </w:rPr>
            </w:r>
            <w:r w:rsidR="00136DDC">
              <w:rPr>
                <w:noProof/>
                <w:webHidden/>
              </w:rPr>
              <w:fldChar w:fldCharType="separate"/>
            </w:r>
            <w:r w:rsidR="00587D4D">
              <w:rPr>
                <w:noProof/>
                <w:webHidden/>
              </w:rPr>
              <w:t>iv</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791" w:history="1">
            <w:r w:rsidR="00136DDC" w:rsidRPr="00765EDB">
              <w:rPr>
                <w:rStyle w:val="Hyperlink"/>
                <w:rFonts w:ascii="Times New Roman" w:hAnsi="Times New Roman"/>
                <w:b/>
                <w:noProof/>
                <w:lang w:val="en-US"/>
              </w:rPr>
              <w:t>LIST OF ACRONYMS</w:t>
            </w:r>
            <w:r w:rsidR="00136DDC">
              <w:rPr>
                <w:noProof/>
                <w:webHidden/>
              </w:rPr>
              <w:tab/>
            </w:r>
            <w:r w:rsidR="00136DDC">
              <w:rPr>
                <w:noProof/>
                <w:webHidden/>
              </w:rPr>
              <w:fldChar w:fldCharType="begin"/>
            </w:r>
            <w:r w:rsidR="00136DDC">
              <w:rPr>
                <w:noProof/>
                <w:webHidden/>
              </w:rPr>
              <w:instrText xml:space="preserve"> PAGEREF _Toc191325791 \h </w:instrText>
            </w:r>
            <w:r w:rsidR="00136DDC">
              <w:rPr>
                <w:noProof/>
                <w:webHidden/>
              </w:rPr>
            </w:r>
            <w:r w:rsidR="00136DDC">
              <w:rPr>
                <w:noProof/>
                <w:webHidden/>
              </w:rPr>
              <w:fldChar w:fldCharType="separate"/>
            </w:r>
            <w:r w:rsidR="00587D4D">
              <w:rPr>
                <w:noProof/>
                <w:webHidden/>
              </w:rPr>
              <w:t>v</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792" w:history="1">
            <w:r w:rsidR="00136DDC" w:rsidRPr="00765EDB">
              <w:rPr>
                <w:rStyle w:val="Hyperlink"/>
                <w:rFonts w:ascii="Times New Roman" w:hAnsi="Times New Roman"/>
                <w:b/>
                <w:noProof/>
                <w:lang w:val="en-US"/>
              </w:rPr>
              <w:t>LIST OF FIGURES</w:t>
            </w:r>
            <w:r w:rsidR="00136DDC">
              <w:rPr>
                <w:noProof/>
                <w:webHidden/>
              </w:rPr>
              <w:tab/>
            </w:r>
            <w:r w:rsidR="00136DDC">
              <w:rPr>
                <w:noProof/>
                <w:webHidden/>
              </w:rPr>
              <w:fldChar w:fldCharType="begin"/>
            </w:r>
            <w:r w:rsidR="00136DDC">
              <w:rPr>
                <w:noProof/>
                <w:webHidden/>
              </w:rPr>
              <w:instrText xml:space="preserve"> PAGEREF _Toc191325792 \h </w:instrText>
            </w:r>
            <w:r w:rsidR="00136DDC">
              <w:rPr>
                <w:noProof/>
                <w:webHidden/>
              </w:rPr>
            </w:r>
            <w:r w:rsidR="00136DDC">
              <w:rPr>
                <w:noProof/>
                <w:webHidden/>
              </w:rPr>
              <w:fldChar w:fldCharType="separate"/>
            </w:r>
            <w:r w:rsidR="00587D4D">
              <w:rPr>
                <w:noProof/>
                <w:webHidden/>
              </w:rPr>
              <w:t>vi</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793" w:history="1">
            <w:r w:rsidR="00136DDC" w:rsidRPr="00765EDB">
              <w:rPr>
                <w:rStyle w:val="Hyperlink"/>
                <w:rFonts w:ascii="Times New Roman" w:hAnsi="Times New Roman"/>
                <w:b/>
                <w:noProof/>
                <w:lang w:val="en-US"/>
              </w:rPr>
              <w:t>LIST OF TABLES</w:t>
            </w:r>
            <w:r w:rsidR="00136DDC">
              <w:rPr>
                <w:noProof/>
                <w:webHidden/>
              </w:rPr>
              <w:tab/>
            </w:r>
            <w:r w:rsidR="00136DDC">
              <w:rPr>
                <w:noProof/>
                <w:webHidden/>
              </w:rPr>
              <w:fldChar w:fldCharType="begin"/>
            </w:r>
            <w:r w:rsidR="00136DDC">
              <w:rPr>
                <w:noProof/>
                <w:webHidden/>
              </w:rPr>
              <w:instrText xml:space="preserve"> PAGEREF _Toc191325793 \h </w:instrText>
            </w:r>
            <w:r w:rsidR="00136DDC">
              <w:rPr>
                <w:noProof/>
                <w:webHidden/>
              </w:rPr>
            </w:r>
            <w:r w:rsidR="00136DDC">
              <w:rPr>
                <w:noProof/>
                <w:webHidden/>
              </w:rPr>
              <w:fldChar w:fldCharType="separate"/>
            </w:r>
            <w:r w:rsidR="00587D4D">
              <w:rPr>
                <w:noProof/>
                <w:webHidden/>
              </w:rPr>
              <w:t>vii</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794" w:history="1">
            <w:r w:rsidR="00136DDC" w:rsidRPr="00765EDB">
              <w:rPr>
                <w:rStyle w:val="Hyperlink"/>
                <w:rFonts w:ascii="Times New Roman" w:hAnsi="Times New Roman"/>
                <w:b/>
                <w:noProof/>
                <w:lang w:val="en-US"/>
              </w:rPr>
              <w:t>ABSRACT</w:t>
            </w:r>
            <w:r w:rsidR="00136DDC">
              <w:rPr>
                <w:noProof/>
                <w:webHidden/>
              </w:rPr>
              <w:tab/>
            </w:r>
            <w:r w:rsidR="00136DDC">
              <w:rPr>
                <w:noProof/>
                <w:webHidden/>
              </w:rPr>
              <w:fldChar w:fldCharType="begin"/>
            </w:r>
            <w:r w:rsidR="00136DDC">
              <w:rPr>
                <w:noProof/>
                <w:webHidden/>
              </w:rPr>
              <w:instrText xml:space="preserve"> PAGEREF _Toc191325794 \h </w:instrText>
            </w:r>
            <w:r w:rsidR="00136DDC">
              <w:rPr>
                <w:noProof/>
                <w:webHidden/>
              </w:rPr>
            </w:r>
            <w:r w:rsidR="00136DDC">
              <w:rPr>
                <w:noProof/>
                <w:webHidden/>
              </w:rPr>
              <w:fldChar w:fldCharType="separate"/>
            </w:r>
            <w:r w:rsidR="00587D4D">
              <w:rPr>
                <w:noProof/>
                <w:webHidden/>
              </w:rPr>
              <w:t>xi</w:t>
            </w:r>
            <w:r w:rsidR="00136DDC">
              <w:rPr>
                <w:noProof/>
                <w:webHidden/>
              </w:rPr>
              <w:fldChar w:fldCharType="end"/>
            </w:r>
          </w:hyperlink>
        </w:p>
        <w:p w:rsidR="00136DDC" w:rsidRDefault="00C81E3B">
          <w:pPr>
            <w:pStyle w:val="TOC1"/>
            <w:tabs>
              <w:tab w:val="left" w:pos="660"/>
              <w:tab w:val="right" w:leader="dot" w:pos="9016"/>
            </w:tabs>
            <w:rPr>
              <w:rFonts w:eastAsiaTheme="minorEastAsia"/>
              <w:noProof/>
              <w:lang w:eastAsia="en-UG"/>
            </w:rPr>
          </w:pPr>
          <w:hyperlink w:anchor="_Toc191325795" w:history="1">
            <w:r w:rsidR="00136DDC" w:rsidRPr="00765EDB">
              <w:rPr>
                <w:rStyle w:val="Hyperlink"/>
                <w:rFonts w:ascii="Times New Roman" w:hAnsi="Times New Roman"/>
                <w:b/>
                <w:noProof/>
                <w:lang w:val="en-US"/>
              </w:rPr>
              <w:t>1.0</w:t>
            </w:r>
            <w:r w:rsidR="00136DDC">
              <w:rPr>
                <w:rFonts w:eastAsiaTheme="minorEastAsia"/>
                <w:noProof/>
                <w:lang w:eastAsia="en-UG"/>
              </w:rPr>
              <w:tab/>
            </w:r>
            <w:r w:rsidR="00136DDC" w:rsidRPr="00765EDB">
              <w:rPr>
                <w:rStyle w:val="Hyperlink"/>
                <w:rFonts w:ascii="Times New Roman" w:hAnsi="Times New Roman"/>
                <w:b/>
                <w:noProof/>
              </w:rPr>
              <w:t>CHAPTER ONE</w:t>
            </w:r>
            <w:r w:rsidR="00136DDC" w:rsidRPr="00765EDB">
              <w:rPr>
                <w:rStyle w:val="Hyperlink"/>
                <w:rFonts w:ascii="Times New Roman" w:hAnsi="Times New Roman"/>
                <w:b/>
                <w:noProof/>
                <w:lang w:val="en-US"/>
              </w:rPr>
              <w:t>:</w:t>
            </w:r>
            <w:r w:rsidR="00136DDC">
              <w:rPr>
                <w:noProof/>
                <w:webHidden/>
              </w:rPr>
              <w:tab/>
            </w:r>
            <w:r w:rsidR="00136DDC">
              <w:rPr>
                <w:noProof/>
                <w:webHidden/>
              </w:rPr>
              <w:fldChar w:fldCharType="begin"/>
            </w:r>
            <w:r w:rsidR="00136DDC">
              <w:rPr>
                <w:noProof/>
                <w:webHidden/>
              </w:rPr>
              <w:instrText xml:space="preserve"> PAGEREF _Toc191325795 \h </w:instrText>
            </w:r>
            <w:r w:rsidR="00136DDC">
              <w:rPr>
                <w:noProof/>
                <w:webHidden/>
              </w:rPr>
            </w:r>
            <w:r w:rsidR="00136DDC">
              <w:rPr>
                <w:noProof/>
                <w:webHidden/>
              </w:rPr>
              <w:fldChar w:fldCharType="separate"/>
            </w:r>
            <w:r w:rsidR="00587D4D">
              <w:rPr>
                <w:noProof/>
                <w:webHidden/>
              </w:rPr>
              <w:t>1</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796" w:history="1">
            <w:r w:rsidR="00136DDC" w:rsidRPr="00765EDB">
              <w:rPr>
                <w:rStyle w:val="Hyperlink"/>
                <w:rFonts w:ascii="Times New Roman" w:hAnsi="Times New Roman"/>
                <w:b/>
                <w:noProof/>
              </w:rPr>
              <w:t>1.1 INTRODUCTION</w:t>
            </w:r>
            <w:r w:rsidR="00136DDC">
              <w:rPr>
                <w:noProof/>
                <w:webHidden/>
              </w:rPr>
              <w:tab/>
            </w:r>
            <w:r w:rsidR="00136DDC">
              <w:rPr>
                <w:noProof/>
                <w:webHidden/>
              </w:rPr>
              <w:fldChar w:fldCharType="begin"/>
            </w:r>
            <w:r w:rsidR="00136DDC">
              <w:rPr>
                <w:noProof/>
                <w:webHidden/>
              </w:rPr>
              <w:instrText xml:space="preserve"> PAGEREF _Toc191325796 \h </w:instrText>
            </w:r>
            <w:r w:rsidR="00136DDC">
              <w:rPr>
                <w:noProof/>
                <w:webHidden/>
              </w:rPr>
            </w:r>
            <w:r w:rsidR="00136DDC">
              <w:rPr>
                <w:noProof/>
                <w:webHidden/>
              </w:rPr>
              <w:fldChar w:fldCharType="separate"/>
            </w:r>
            <w:r w:rsidR="00587D4D">
              <w:rPr>
                <w:noProof/>
                <w:webHidden/>
              </w:rPr>
              <w:t>1</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797" w:history="1">
            <w:r w:rsidR="00136DDC" w:rsidRPr="00765EDB">
              <w:rPr>
                <w:rStyle w:val="Hyperlink"/>
                <w:rFonts w:ascii="Times New Roman" w:hAnsi="Times New Roman"/>
                <w:b/>
                <w:noProof/>
              </w:rPr>
              <w:t>1.2 BACKGROUND OF THE STUDY</w:t>
            </w:r>
            <w:r w:rsidR="00136DDC">
              <w:rPr>
                <w:noProof/>
                <w:webHidden/>
              </w:rPr>
              <w:tab/>
            </w:r>
            <w:r w:rsidR="00136DDC">
              <w:rPr>
                <w:noProof/>
                <w:webHidden/>
              </w:rPr>
              <w:fldChar w:fldCharType="begin"/>
            </w:r>
            <w:r w:rsidR="00136DDC">
              <w:rPr>
                <w:noProof/>
                <w:webHidden/>
              </w:rPr>
              <w:instrText xml:space="preserve"> PAGEREF _Toc191325797 \h </w:instrText>
            </w:r>
            <w:r w:rsidR="00136DDC">
              <w:rPr>
                <w:noProof/>
                <w:webHidden/>
              </w:rPr>
            </w:r>
            <w:r w:rsidR="00136DDC">
              <w:rPr>
                <w:noProof/>
                <w:webHidden/>
              </w:rPr>
              <w:fldChar w:fldCharType="separate"/>
            </w:r>
            <w:r w:rsidR="00587D4D">
              <w:rPr>
                <w:noProof/>
                <w:webHidden/>
              </w:rPr>
              <w:t>1</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798" w:history="1">
            <w:r w:rsidR="00136DDC" w:rsidRPr="00765EDB">
              <w:rPr>
                <w:rStyle w:val="Hyperlink"/>
                <w:rFonts w:ascii="Times New Roman" w:hAnsi="Times New Roman"/>
                <w:b/>
                <w:noProof/>
                <w:lang w:val="en-US"/>
              </w:rPr>
              <w:t>1.3 STATEMENT OF THE PROBLEM</w:t>
            </w:r>
            <w:r w:rsidR="00136DDC">
              <w:rPr>
                <w:noProof/>
                <w:webHidden/>
              </w:rPr>
              <w:tab/>
            </w:r>
            <w:r w:rsidR="00136DDC">
              <w:rPr>
                <w:noProof/>
                <w:webHidden/>
              </w:rPr>
              <w:fldChar w:fldCharType="begin"/>
            </w:r>
            <w:r w:rsidR="00136DDC">
              <w:rPr>
                <w:noProof/>
                <w:webHidden/>
              </w:rPr>
              <w:instrText xml:space="preserve"> PAGEREF _Toc191325798 \h </w:instrText>
            </w:r>
            <w:r w:rsidR="00136DDC">
              <w:rPr>
                <w:noProof/>
                <w:webHidden/>
              </w:rPr>
            </w:r>
            <w:r w:rsidR="00136DDC">
              <w:rPr>
                <w:noProof/>
                <w:webHidden/>
              </w:rPr>
              <w:fldChar w:fldCharType="separate"/>
            </w:r>
            <w:r w:rsidR="00587D4D">
              <w:rPr>
                <w:noProof/>
                <w:webHidden/>
              </w:rPr>
              <w:t>2</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799" w:history="1">
            <w:r w:rsidR="00136DDC" w:rsidRPr="00765EDB">
              <w:rPr>
                <w:rStyle w:val="Hyperlink"/>
                <w:rFonts w:ascii="Times New Roman" w:hAnsi="Times New Roman"/>
                <w:b/>
                <w:noProof/>
                <w:lang w:val="en-US"/>
              </w:rPr>
              <w:t>1.4 OBJECTIVES OF THE STUDY</w:t>
            </w:r>
            <w:r w:rsidR="00136DDC">
              <w:rPr>
                <w:noProof/>
                <w:webHidden/>
              </w:rPr>
              <w:tab/>
            </w:r>
            <w:r w:rsidR="00136DDC">
              <w:rPr>
                <w:noProof/>
                <w:webHidden/>
              </w:rPr>
              <w:fldChar w:fldCharType="begin"/>
            </w:r>
            <w:r w:rsidR="00136DDC">
              <w:rPr>
                <w:noProof/>
                <w:webHidden/>
              </w:rPr>
              <w:instrText xml:space="preserve"> PAGEREF _Toc191325799 \h </w:instrText>
            </w:r>
            <w:r w:rsidR="00136DDC">
              <w:rPr>
                <w:noProof/>
                <w:webHidden/>
              </w:rPr>
            </w:r>
            <w:r w:rsidR="00136DDC">
              <w:rPr>
                <w:noProof/>
                <w:webHidden/>
              </w:rPr>
              <w:fldChar w:fldCharType="separate"/>
            </w:r>
            <w:r w:rsidR="00587D4D">
              <w:rPr>
                <w:noProof/>
                <w:webHidden/>
              </w:rPr>
              <w:t>2</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00" w:history="1">
            <w:r w:rsidR="00136DDC" w:rsidRPr="00765EDB">
              <w:rPr>
                <w:rStyle w:val="Hyperlink"/>
                <w:rFonts w:ascii="Times New Roman" w:hAnsi="Times New Roman"/>
                <w:b/>
                <w:noProof/>
                <w:lang w:val="en-US"/>
              </w:rPr>
              <w:t>1.4.1 Main objective</w:t>
            </w:r>
            <w:r w:rsidR="00136DDC">
              <w:rPr>
                <w:noProof/>
                <w:webHidden/>
              </w:rPr>
              <w:tab/>
            </w:r>
            <w:r w:rsidR="00136DDC">
              <w:rPr>
                <w:noProof/>
                <w:webHidden/>
              </w:rPr>
              <w:fldChar w:fldCharType="begin"/>
            </w:r>
            <w:r w:rsidR="00136DDC">
              <w:rPr>
                <w:noProof/>
                <w:webHidden/>
              </w:rPr>
              <w:instrText xml:space="preserve"> PAGEREF _Toc191325800 \h </w:instrText>
            </w:r>
            <w:r w:rsidR="00136DDC">
              <w:rPr>
                <w:noProof/>
                <w:webHidden/>
              </w:rPr>
            </w:r>
            <w:r w:rsidR="00136DDC">
              <w:rPr>
                <w:noProof/>
                <w:webHidden/>
              </w:rPr>
              <w:fldChar w:fldCharType="separate"/>
            </w:r>
            <w:r w:rsidR="00587D4D">
              <w:rPr>
                <w:noProof/>
                <w:webHidden/>
              </w:rPr>
              <w:t>2</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01" w:history="1">
            <w:r w:rsidR="00136DDC" w:rsidRPr="00765EDB">
              <w:rPr>
                <w:rStyle w:val="Hyperlink"/>
                <w:rFonts w:ascii="Times New Roman" w:hAnsi="Times New Roman"/>
                <w:b/>
                <w:noProof/>
                <w:lang w:val="en-US"/>
              </w:rPr>
              <w:t>1.4.2 Specific objectives</w:t>
            </w:r>
            <w:r w:rsidR="00136DDC">
              <w:rPr>
                <w:noProof/>
                <w:webHidden/>
              </w:rPr>
              <w:tab/>
            </w:r>
            <w:r w:rsidR="00136DDC">
              <w:rPr>
                <w:noProof/>
                <w:webHidden/>
              </w:rPr>
              <w:fldChar w:fldCharType="begin"/>
            </w:r>
            <w:r w:rsidR="00136DDC">
              <w:rPr>
                <w:noProof/>
                <w:webHidden/>
              </w:rPr>
              <w:instrText xml:space="preserve"> PAGEREF _Toc191325801 \h </w:instrText>
            </w:r>
            <w:r w:rsidR="00136DDC">
              <w:rPr>
                <w:noProof/>
                <w:webHidden/>
              </w:rPr>
            </w:r>
            <w:r w:rsidR="00136DDC">
              <w:rPr>
                <w:noProof/>
                <w:webHidden/>
              </w:rPr>
              <w:fldChar w:fldCharType="separate"/>
            </w:r>
            <w:r w:rsidR="00587D4D">
              <w:rPr>
                <w:noProof/>
                <w:webHidden/>
              </w:rPr>
              <w:t>2</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02" w:history="1">
            <w:r w:rsidR="00136DDC" w:rsidRPr="00765EDB">
              <w:rPr>
                <w:rStyle w:val="Hyperlink"/>
                <w:rFonts w:ascii="Times New Roman" w:hAnsi="Times New Roman"/>
                <w:b/>
                <w:noProof/>
                <w:lang w:val="en-US"/>
              </w:rPr>
              <w:t xml:space="preserve">1.5 </w:t>
            </w:r>
            <w:r w:rsidR="00136DDC" w:rsidRPr="00765EDB">
              <w:rPr>
                <w:rStyle w:val="Hyperlink"/>
                <w:rFonts w:ascii="Times New Roman" w:hAnsi="Times New Roman"/>
                <w:b/>
                <w:noProof/>
              </w:rPr>
              <w:t>RESEARCH QUESTIONS</w:t>
            </w:r>
            <w:r w:rsidR="00136DDC">
              <w:rPr>
                <w:noProof/>
                <w:webHidden/>
              </w:rPr>
              <w:tab/>
            </w:r>
            <w:r w:rsidR="00136DDC">
              <w:rPr>
                <w:noProof/>
                <w:webHidden/>
              </w:rPr>
              <w:fldChar w:fldCharType="begin"/>
            </w:r>
            <w:r w:rsidR="00136DDC">
              <w:rPr>
                <w:noProof/>
                <w:webHidden/>
              </w:rPr>
              <w:instrText xml:space="preserve"> PAGEREF _Toc191325802 \h </w:instrText>
            </w:r>
            <w:r w:rsidR="00136DDC">
              <w:rPr>
                <w:noProof/>
                <w:webHidden/>
              </w:rPr>
            </w:r>
            <w:r w:rsidR="00136DDC">
              <w:rPr>
                <w:noProof/>
                <w:webHidden/>
              </w:rPr>
              <w:fldChar w:fldCharType="separate"/>
            </w:r>
            <w:r w:rsidR="00587D4D">
              <w:rPr>
                <w:noProof/>
                <w:webHidden/>
              </w:rPr>
              <w:t>2</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03" w:history="1">
            <w:r w:rsidR="00136DDC" w:rsidRPr="00765EDB">
              <w:rPr>
                <w:rStyle w:val="Hyperlink"/>
                <w:rFonts w:ascii="Times New Roman" w:hAnsi="Times New Roman"/>
                <w:b/>
                <w:noProof/>
              </w:rPr>
              <w:t>1.6 CONCEPTUAL FRAMEWORK</w:t>
            </w:r>
            <w:r w:rsidR="00136DDC">
              <w:rPr>
                <w:noProof/>
                <w:webHidden/>
              </w:rPr>
              <w:tab/>
            </w:r>
            <w:r w:rsidR="00136DDC">
              <w:rPr>
                <w:noProof/>
                <w:webHidden/>
              </w:rPr>
              <w:fldChar w:fldCharType="begin"/>
            </w:r>
            <w:r w:rsidR="00136DDC">
              <w:rPr>
                <w:noProof/>
                <w:webHidden/>
              </w:rPr>
              <w:instrText xml:space="preserve"> PAGEREF _Toc191325803 \h </w:instrText>
            </w:r>
            <w:r w:rsidR="00136DDC">
              <w:rPr>
                <w:noProof/>
                <w:webHidden/>
              </w:rPr>
            </w:r>
            <w:r w:rsidR="00136DDC">
              <w:rPr>
                <w:noProof/>
                <w:webHidden/>
              </w:rPr>
              <w:fldChar w:fldCharType="separate"/>
            </w:r>
            <w:r w:rsidR="00587D4D">
              <w:rPr>
                <w:noProof/>
                <w:webHidden/>
              </w:rPr>
              <w:t>3</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04" w:history="1">
            <w:r w:rsidR="00136DDC" w:rsidRPr="00765EDB">
              <w:rPr>
                <w:rStyle w:val="Hyperlink"/>
                <w:rFonts w:ascii="Times New Roman" w:hAnsi="Times New Roman"/>
                <w:b/>
                <w:noProof/>
                <w:lang w:val="en-US"/>
              </w:rPr>
              <w:t>1.7 JUSTIFICATION OF THE STUDY</w:t>
            </w:r>
            <w:r w:rsidR="00136DDC">
              <w:rPr>
                <w:noProof/>
                <w:webHidden/>
              </w:rPr>
              <w:tab/>
            </w:r>
            <w:r w:rsidR="00136DDC">
              <w:rPr>
                <w:noProof/>
                <w:webHidden/>
              </w:rPr>
              <w:fldChar w:fldCharType="begin"/>
            </w:r>
            <w:r w:rsidR="00136DDC">
              <w:rPr>
                <w:noProof/>
                <w:webHidden/>
              </w:rPr>
              <w:instrText xml:space="preserve"> PAGEREF _Toc191325804 \h </w:instrText>
            </w:r>
            <w:r w:rsidR="00136DDC">
              <w:rPr>
                <w:noProof/>
                <w:webHidden/>
              </w:rPr>
            </w:r>
            <w:r w:rsidR="00136DDC">
              <w:rPr>
                <w:noProof/>
                <w:webHidden/>
              </w:rPr>
              <w:fldChar w:fldCharType="separate"/>
            </w:r>
            <w:r w:rsidR="00587D4D">
              <w:rPr>
                <w:noProof/>
                <w:webHidden/>
              </w:rPr>
              <w:t>3</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05" w:history="1">
            <w:r w:rsidR="00136DDC" w:rsidRPr="00765EDB">
              <w:rPr>
                <w:rStyle w:val="Hyperlink"/>
                <w:rFonts w:ascii="Times New Roman" w:hAnsi="Times New Roman"/>
                <w:b/>
                <w:noProof/>
                <w:lang w:val="en-US"/>
              </w:rPr>
              <w:t>1.8 SCOPE OF THE STUDY</w:t>
            </w:r>
            <w:r w:rsidR="00136DDC">
              <w:rPr>
                <w:noProof/>
                <w:webHidden/>
              </w:rPr>
              <w:tab/>
            </w:r>
            <w:r w:rsidR="00136DDC">
              <w:rPr>
                <w:noProof/>
                <w:webHidden/>
              </w:rPr>
              <w:fldChar w:fldCharType="begin"/>
            </w:r>
            <w:r w:rsidR="00136DDC">
              <w:rPr>
                <w:noProof/>
                <w:webHidden/>
              </w:rPr>
              <w:instrText xml:space="preserve"> PAGEREF _Toc191325805 \h </w:instrText>
            </w:r>
            <w:r w:rsidR="00136DDC">
              <w:rPr>
                <w:noProof/>
                <w:webHidden/>
              </w:rPr>
            </w:r>
            <w:r w:rsidR="00136DDC">
              <w:rPr>
                <w:noProof/>
                <w:webHidden/>
              </w:rPr>
              <w:fldChar w:fldCharType="separate"/>
            </w:r>
            <w:r w:rsidR="00587D4D">
              <w:rPr>
                <w:noProof/>
                <w:webHidden/>
              </w:rPr>
              <w:t>4</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06" w:history="1">
            <w:r w:rsidR="00136DDC" w:rsidRPr="00765EDB">
              <w:rPr>
                <w:rStyle w:val="Hyperlink"/>
                <w:rFonts w:ascii="Times New Roman" w:hAnsi="Times New Roman"/>
                <w:noProof/>
                <w:lang w:val="en-US"/>
              </w:rPr>
              <w:t>1.8.1 Geographical scope</w:t>
            </w:r>
            <w:r w:rsidR="00136DDC">
              <w:rPr>
                <w:noProof/>
                <w:webHidden/>
              </w:rPr>
              <w:tab/>
            </w:r>
            <w:r w:rsidR="00136DDC">
              <w:rPr>
                <w:noProof/>
                <w:webHidden/>
              </w:rPr>
              <w:fldChar w:fldCharType="begin"/>
            </w:r>
            <w:r w:rsidR="00136DDC">
              <w:rPr>
                <w:noProof/>
                <w:webHidden/>
              </w:rPr>
              <w:instrText xml:space="preserve"> PAGEREF _Toc191325806 \h </w:instrText>
            </w:r>
            <w:r w:rsidR="00136DDC">
              <w:rPr>
                <w:noProof/>
                <w:webHidden/>
              </w:rPr>
            </w:r>
            <w:r w:rsidR="00136DDC">
              <w:rPr>
                <w:noProof/>
                <w:webHidden/>
              </w:rPr>
              <w:fldChar w:fldCharType="separate"/>
            </w:r>
            <w:r w:rsidR="00587D4D">
              <w:rPr>
                <w:noProof/>
                <w:webHidden/>
              </w:rPr>
              <w:t>4</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07" w:history="1">
            <w:r w:rsidR="00136DDC" w:rsidRPr="00765EDB">
              <w:rPr>
                <w:rStyle w:val="Hyperlink"/>
                <w:rFonts w:ascii="Times New Roman" w:hAnsi="Times New Roman"/>
                <w:b/>
                <w:noProof/>
                <w:lang w:val="en-US"/>
              </w:rPr>
              <w:t>1.8.2 Content scope</w:t>
            </w:r>
            <w:r w:rsidR="00136DDC">
              <w:rPr>
                <w:noProof/>
                <w:webHidden/>
              </w:rPr>
              <w:tab/>
            </w:r>
            <w:r w:rsidR="00136DDC">
              <w:rPr>
                <w:noProof/>
                <w:webHidden/>
              </w:rPr>
              <w:fldChar w:fldCharType="begin"/>
            </w:r>
            <w:r w:rsidR="00136DDC">
              <w:rPr>
                <w:noProof/>
                <w:webHidden/>
              </w:rPr>
              <w:instrText xml:space="preserve"> PAGEREF _Toc191325807 \h </w:instrText>
            </w:r>
            <w:r w:rsidR="00136DDC">
              <w:rPr>
                <w:noProof/>
                <w:webHidden/>
              </w:rPr>
            </w:r>
            <w:r w:rsidR="00136DDC">
              <w:rPr>
                <w:noProof/>
                <w:webHidden/>
              </w:rPr>
              <w:fldChar w:fldCharType="separate"/>
            </w:r>
            <w:r w:rsidR="00587D4D">
              <w:rPr>
                <w:noProof/>
                <w:webHidden/>
              </w:rPr>
              <w:t>4</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08" w:history="1">
            <w:r w:rsidR="00136DDC" w:rsidRPr="00765EDB">
              <w:rPr>
                <w:rStyle w:val="Hyperlink"/>
                <w:rFonts w:ascii="Times New Roman" w:hAnsi="Times New Roman"/>
                <w:b/>
                <w:noProof/>
                <w:lang w:val="en-US"/>
              </w:rPr>
              <w:t>1.8.3 Time scope</w:t>
            </w:r>
            <w:r w:rsidR="00136DDC">
              <w:rPr>
                <w:noProof/>
                <w:webHidden/>
              </w:rPr>
              <w:tab/>
            </w:r>
            <w:r w:rsidR="00136DDC">
              <w:rPr>
                <w:noProof/>
                <w:webHidden/>
              </w:rPr>
              <w:fldChar w:fldCharType="begin"/>
            </w:r>
            <w:r w:rsidR="00136DDC">
              <w:rPr>
                <w:noProof/>
                <w:webHidden/>
              </w:rPr>
              <w:instrText xml:space="preserve"> PAGEREF _Toc191325808 \h </w:instrText>
            </w:r>
            <w:r w:rsidR="00136DDC">
              <w:rPr>
                <w:noProof/>
                <w:webHidden/>
              </w:rPr>
            </w:r>
            <w:r w:rsidR="00136DDC">
              <w:rPr>
                <w:noProof/>
                <w:webHidden/>
              </w:rPr>
              <w:fldChar w:fldCharType="separate"/>
            </w:r>
            <w:r w:rsidR="00587D4D">
              <w:rPr>
                <w:noProof/>
                <w:webHidden/>
              </w:rPr>
              <w:t>4</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809" w:history="1">
            <w:r w:rsidR="00136DDC" w:rsidRPr="00765EDB">
              <w:rPr>
                <w:rStyle w:val="Hyperlink"/>
                <w:rFonts w:ascii="Times New Roman" w:hAnsi="Times New Roman"/>
                <w:b/>
                <w:noProof/>
                <w:lang w:val="en-US"/>
              </w:rPr>
              <w:t>2.0 CHAPTER TWO: LITERATURE REVIEW</w:t>
            </w:r>
            <w:r w:rsidR="00136DDC">
              <w:rPr>
                <w:noProof/>
                <w:webHidden/>
              </w:rPr>
              <w:tab/>
            </w:r>
            <w:r w:rsidR="00136DDC">
              <w:rPr>
                <w:noProof/>
                <w:webHidden/>
              </w:rPr>
              <w:fldChar w:fldCharType="begin"/>
            </w:r>
            <w:r w:rsidR="00136DDC">
              <w:rPr>
                <w:noProof/>
                <w:webHidden/>
              </w:rPr>
              <w:instrText xml:space="preserve"> PAGEREF _Toc191325809 \h </w:instrText>
            </w:r>
            <w:r w:rsidR="00136DDC">
              <w:rPr>
                <w:noProof/>
                <w:webHidden/>
              </w:rPr>
            </w:r>
            <w:r w:rsidR="00136DDC">
              <w:rPr>
                <w:noProof/>
                <w:webHidden/>
              </w:rPr>
              <w:fldChar w:fldCharType="separate"/>
            </w:r>
            <w:r w:rsidR="00587D4D">
              <w:rPr>
                <w:noProof/>
                <w:webHidden/>
              </w:rPr>
              <w:t>5</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10" w:history="1">
            <w:r w:rsidR="00136DDC" w:rsidRPr="00765EDB">
              <w:rPr>
                <w:rStyle w:val="Hyperlink"/>
                <w:rFonts w:ascii="Times New Roman" w:hAnsi="Times New Roman"/>
                <w:b/>
                <w:noProof/>
              </w:rPr>
              <w:t>2.1 Introduction</w:t>
            </w:r>
            <w:r w:rsidR="00136DDC">
              <w:rPr>
                <w:noProof/>
                <w:webHidden/>
              </w:rPr>
              <w:tab/>
            </w:r>
            <w:r w:rsidR="00136DDC">
              <w:rPr>
                <w:noProof/>
                <w:webHidden/>
              </w:rPr>
              <w:fldChar w:fldCharType="begin"/>
            </w:r>
            <w:r w:rsidR="00136DDC">
              <w:rPr>
                <w:noProof/>
                <w:webHidden/>
              </w:rPr>
              <w:instrText xml:space="preserve"> PAGEREF _Toc191325810 \h </w:instrText>
            </w:r>
            <w:r w:rsidR="00136DDC">
              <w:rPr>
                <w:noProof/>
                <w:webHidden/>
              </w:rPr>
            </w:r>
            <w:r w:rsidR="00136DDC">
              <w:rPr>
                <w:noProof/>
                <w:webHidden/>
              </w:rPr>
              <w:fldChar w:fldCharType="separate"/>
            </w:r>
            <w:r w:rsidR="00587D4D">
              <w:rPr>
                <w:noProof/>
                <w:webHidden/>
              </w:rPr>
              <w:t>5</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11" w:history="1">
            <w:r w:rsidR="00136DDC" w:rsidRPr="00765EDB">
              <w:rPr>
                <w:rStyle w:val="Hyperlink"/>
                <w:rFonts w:ascii="Times New Roman" w:hAnsi="Times New Roman"/>
                <w:b/>
                <w:noProof/>
                <w:lang w:val="en-US"/>
              </w:rPr>
              <w:t>2.2 Theoretical literature review</w:t>
            </w:r>
            <w:r w:rsidR="00136DDC">
              <w:rPr>
                <w:noProof/>
                <w:webHidden/>
              </w:rPr>
              <w:tab/>
            </w:r>
            <w:r w:rsidR="00136DDC">
              <w:rPr>
                <w:noProof/>
                <w:webHidden/>
              </w:rPr>
              <w:fldChar w:fldCharType="begin"/>
            </w:r>
            <w:r w:rsidR="00136DDC">
              <w:rPr>
                <w:noProof/>
                <w:webHidden/>
              </w:rPr>
              <w:instrText xml:space="preserve"> PAGEREF _Toc191325811 \h </w:instrText>
            </w:r>
            <w:r w:rsidR="00136DDC">
              <w:rPr>
                <w:noProof/>
                <w:webHidden/>
              </w:rPr>
            </w:r>
            <w:r w:rsidR="00136DDC">
              <w:rPr>
                <w:noProof/>
                <w:webHidden/>
              </w:rPr>
              <w:fldChar w:fldCharType="separate"/>
            </w:r>
            <w:r w:rsidR="00587D4D">
              <w:rPr>
                <w:noProof/>
                <w:webHidden/>
              </w:rPr>
              <w:t>5</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12" w:history="1">
            <w:r w:rsidR="00136DDC" w:rsidRPr="00765EDB">
              <w:rPr>
                <w:rStyle w:val="Hyperlink"/>
                <w:rFonts w:ascii="Times New Roman" w:hAnsi="Times New Roman"/>
                <w:b/>
                <w:noProof/>
                <w:lang w:val="en-US"/>
              </w:rPr>
              <w:t>2.2.1 Cement Production Concept</w:t>
            </w:r>
            <w:r w:rsidR="00136DDC">
              <w:rPr>
                <w:noProof/>
                <w:webHidden/>
              </w:rPr>
              <w:tab/>
            </w:r>
            <w:r w:rsidR="00136DDC">
              <w:rPr>
                <w:noProof/>
                <w:webHidden/>
              </w:rPr>
              <w:fldChar w:fldCharType="begin"/>
            </w:r>
            <w:r w:rsidR="00136DDC">
              <w:rPr>
                <w:noProof/>
                <w:webHidden/>
              </w:rPr>
              <w:instrText xml:space="preserve"> PAGEREF _Toc191325812 \h </w:instrText>
            </w:r>
            <w:r w:rsidR="00136DDC">
              <w:rPr>
                <w:noProof/>
                <w:webHidden/>
              </w:rPr>
            </w:r>
            <w:r w:rsidR="00136DDC">
              <w:rPr>
                <w:noProof/>
                <w:webHidden/>
              </w:rPr>
              <w:fldChar w:fldCharType="separate"/>
            </w:r>
            <w:r w:rsidR="00587D4D">
              <w:rPr>
                <w:noProof/>
                <w:webHidden/>
              </w:rPr>
              <w:t>5</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13" w:history="1">
            <w:r w:rsidR="00136DDC" w:rsidRPr="00765EDB">
              <w:rPr>
                <w:rStyle w:val="Hyperlink"/>
                <w:rFonts w:ascii="Times New Roman" w:hAnsi="Times New Roman"/>
                <w:b/>
                <w:noProof/>
                <w:lang w:val="en-US"/>
              </w:rPr>
              <w:t>2.2.2 Overview of Cement production in the world</w:t>
            </w:r>
            <w:r w:rsidR="00136DDC">
              <w:rPr>
                <w:noProof/>
                <w:webHidden/>
              </w:rPr>
              <w:tab/>
            </w:r>
            <w:r w:rsidR="00136DDC">
              <w:rPr>
                <w:noProof/>
                <w:webHidden/>
              </w:rPr>
              <w:fldChar w:fldCharType="begin"/>
            </w:r>
            <w:r w:rsidR="00136DDC">
              <w:rPr>
                <w:noProof/>
                <w:webHidden/>
              </w:rPr>
              <w:instrText xml:space="preserve"> PAGEREF _Toc191325813 \h </w:instrText>
            </w:r>
            <w:r w:rsidR="00136DDC">
              <w:rPr>
                <w:noProof/>
                <w:webHidden/>
              </w:rPr>
            </w:r>
            <w:r w:rsidR="00136DDC">
              <w:rPr>
                <w:noProof/>
                <w:webHidden/>
              </w:rPr>
              <w:fldChar w:fldCharType="separate"/>
            </w:r>
            <w:r w:rsidR="00587D4D">
              <w:rPr>
                <w:noProof/>
                <w:webHidden/>
              </w:rPr>
              <w:t>6</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14" w:history="1">
            <w:r w:rsidR="00136DDC" w:rsidRPr="00765EDB">
              <w:rPr>
                <w:rStyle w:val="Hyperlink"/>
                <w:rFonts w:ascii="Times New Roman" w:hAnsi="Times New Roman"/>
                <w:b/>
                <w:noProof/>
                <w:lang w:val="en-US"/>
              </w:rPr>
              <w:t>2.2.3 Overview of cement production in Africa</w:t>
            </w:r>
            <w:r w:rsidR="00136DDC">
              <w:rPr>
                <w:noProof/>
                <w:webHidden/>
              </w:rPr>
              <w:tab/>
            </w:r>
            <w:r w:rsidR="00136DDC">
              <w:rPr>
                <w:noProof/>
                <w:webHidden/>
              </w:rPr>
              <w:fldChar w:fldCharType="begin"/>
            </w:r>
            <w:r w:rsidR="00136DDC">
              <w:rPr>
                <w:noProof/>
                <w:webHidden/>
              </w:rPr>
              <w:instrText xml:space="preserve"> PAGEREF _Toc191325814 \h </w:instrText>
            </w:r>
            <w:r w:rsidR="00136DDC">
              <w:rPr>
                <w:noProof/>
                <w:webHidden/>
              </w:rPr>
            </w:r>
            <w:r w:rsidR="00136DDC">
              <w:rPr>
                <w:noProof/>
                <w:webHidden/>
              </w:rPr>
              <w:fldChar w:fldCharType="separate"/>
            </w:r>
            <w:r w:rsidR="00587D4D">
              <w:rPr>
                <w:noProof/>
                <w:webHidden/>
              </w:rPr>
              <w:t>6</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15" w:history="1">
            <w:r w:rsidR="00136DDC" w:rsidRPr="00765EDB">
              <w:rPr>
                <w:rStyle w:val="Hyperlink"/>
                <w:rFonts w:ascii="Times New Roman" w:hAnsi="Times New Roman"/>
                <w:b/>
                <w:noProof/>
                <w:lang w:val="en-US"/>
              </w:rPr>
              <w:t>2.2.4 Overview of cement production in Uganda</w:t>
            </w:r>
            <w:r w:rsidR="00136DDC">
              <w:rPr>
                <w:noProof/>
                <w:webHidden/>
              </w:rPr>
              <w:tab/>
            </w:r>
            <w:r w:rsidR="00136DDC">
              <w:rPr>
                <w:noProof/>
                <w:webHidden/>
              </w:rPr>
              <w:fldChar w:fldCharType="begin"/>
            </w:r>
            <w:r w:rsidR="00136DDC">
              <w:rPr>
                <w:noProof/>
                <w:webHidden/>
              </w:rPr>
              <w:instrText xml:space="preserve"> PAGEREF _Toc191325815 \h </w:instrText>
            </w:r>
            <w:r w:rsidR="00136DDC">
              <w:rPr>
                <w:noProof/>
                <w:webHidden/>
              </w:rPr>
            </w:r>
            <w:r w:rsidR="00136DDC">
              <w:rPr>
                <w:noProof/>
                <w:webHidden/>
              </w:rPr>
              <w:fldChar w:fldCharType="separate"/>
            </w:r>
            <w:r w:rsidR="00587D4D">
              <w:rPr>
                <w:noProof/>
                <w:webHidden/>
              </w:rPr>
              <w:t>8</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16" w:history="1">
            <w:r w:rsidR="00136DDC" w:rsidRPr="00765EDB">
              <w:rPr>
                <w:rStyle w:val="Hyperlink"/>
                <w:rFonts w:ascii="Times New Roman" w:hAnsi="Times New Roman"/>
                <w:noProof/>
                <w:lang w:val="en-US"/>
              </w:rPr>
              <w:t>2.2.5 Overview of Cement production in Osukuru sub county</w:t>
            </w:r>
            <w:r w:rsidR="00136DDC">
              <w:rPr>
                <w:noProof/>
                <w:webHidden/>
              </w:rPr>
              <w:tab/>
            </w:r>
            <w:r w:rsidR="00136DDC">
              <w:rPr>
                <w:noProof/>
                <w:webHidden/>
              </w:rPr>
              <w:fldChar w:fldCharType="begin"/>
            </w:r>
            <w:r w:rsidR="00136DDC">
              <w:rPr>
                <w:noProof/>
                <w:webHidden/>
              </w:rPr>
              <w:instrText xml:space="preserve"> PAGEREF _Toc191325816 \h </w:instrText>
            </w:r>
            <w:r w:rsidR="00136DDC">
              <w:rPr>
                <w:noProof/>
                <w:webHidden/>
              </w:rPr>
            </w:r>
            <w:r w:rsidR="00136DDC">
              <w:rPr>
                <w:noProof/>
                <w:webHidden/>
              </w:rPr>
              <w:fldChar w:fldCharType="separate"/>
            </w:r>
            <w:r w:rsidR="00587D4D">
              <w:rPr>
                <w:noProof/>
                <w:webHidden/>
              </w:rPr>
              <w:t>8</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17" w:history="1">
            <w:r w:rsidR="00136DDC" w:rsidRPr="00765EDB">
              <w:rPr>
                <w:rStyle w:val="Hyperlink"/>
                <w:rFonts w:ascii="Times New Roman" w:hAnsi="Times New Roman"/>
                <w:b/>
                <w:noProof/>
                <w:lang w:val="en-US"/>
              </w:rPr>
              <w:t>2.2.6 Livelihood Concept</w:t>
            </w:r>
            <w:r w:rsidR="00136DDC">
              <w:rPr>
                <w:noProof/>
                <w:webHidden/>
              </w:rPr>
              <w:tab/>
            </w:r>
            <w:r w:rsidR="00136DDC">
              <w:rPr>
                <w:noProof/>
                <w:webHidden/>
              </w:rPr>
              <w:fldChar w:fldCharType="begin"/>
            </w:r>
            <w:r w:rsidR="00136DDC">
              <w:rPr>
                <w:noProof/>
                <w:webHidden/>
              </w:rPr>
              <w:instrText xml:space="preserve"> PAGEREF _Toc191325817 \h </w:instrText>
            </w:r>
            <w:r w:rsidR="00136DDC">
              <w:rPr>
                <w:noProof/>
                <w:webHidden/>
              </w:rPr>
            </w:r>
            <w:r w:rsidR="00136DDC">
              <w:rPr>
                <w:noProof/>
                <w:webHidden/>
              </w:rPr>
              <w:fldChar w:fldCharType="separate"/>
            </w:r>
            <w:r w:rsidR="00587D4D">
              <w:rPr>
                <w:noProof/>
                <w:webHidden/>
              </w:rPr>
              <w:t>9</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18" w:history="1">
            <w:r w:rsidR="00136DDC" w:rsidRPr="00765EDB">
              <w:rPr>
                <w:rStyle w:val="Hyperlink"/>
                <w:rFonts w:ascii="Times New Roman" w:hAnsi="Times New Roman"/>
                <w:b/>
                <w:noProof/>
                <w:lang w:val="en-US"/>
              </w:rPr>
              <w:t>2.2.7 Impacts of cement production and its related activities on livelihoods</w:t>
            </w:r>
            <w:r w:rsidR="00136DDC">
              <w:rPr>
                <w:noProof/>
                <w:webHidden/>
              </w:rPr>
              <w:tab/>
            </w:r>
            <w:r w:rsidR="00136DDC">
              <w:rPr>
                <w:noProof/>
                <w:webHidden/>
              </w:rPr>
              <w:fldChar w:fldCharType="begin"/>
            </w:r>
            <w:r w:rsidR="00136DDC">
              <w:rPr>
                <w:noProof/>
                <w:webHidden/>
              </w:rPr>
              <w:instrText xml:space="preserve"> PAGEREF _Toc191325818 \h </w:instrText>
            </w:r>
            <w:r w:rsidR="00136DDC">
              <w:rPr>
                <w:noProof/>
                <w:webHidden/>
              </w:rPr>
            </w:r>
            <w:r w:rsidR="00136DDC">
              <w:rPr>
                <w:noProof/>
                <w:webHidden/>
              </w:rPr>
              <w:fldChar w:fldCharType="separate"/>
            </w:r>
            <w:r w:rsidR="00587D4D">
              <w:rPr>
                <w:noProof/>
                <w:webHidden/>
              </w:rPr>
              <w:t>9</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819" w:history="1">
            <w:r w:rsidR="00136DDC" w:rsidRPr="00765EDB">
              <w:rPr>
                <w:rStyle w:val="Hyperlink"/>
                <w:rFonts w:ascii="Times New Roman" w:hAnsi="Times New Roman"/>
                <w:b/>
                <w:noProof/>
                <w:lang w:val="en-US"/>
              </w:rPr>
              <w:t>3.0 CHAPTER THREE: RESEARCH METHODOLOGY</w:t>
            </w:r>
            <w:r w:rsidR="00136DDC">
              <w:rPr>
                <w:noProof/>
                <w:webHidden/>
              </w:rPr>
              <w:tab/>
            </w:r>
            <w:r w:rsidR="00136DDC">
              <w:rPr>
                <w:noProof/>
                <w:webHidden/>
              </w:rPr>
              <w:fldChar w:fldCharType="begin"/>
            </w:r>
            <w:r w:rsidR="00136DDC">
              <w:rPr>
                <w:noProof/>
                <w:webHidden/>
              </w:rPr>
              <w:instrText xml:space="preserve"> PAGEREF _Toc191325819 \h </w:instrText>
            </w:r>
            <w:r w:rsidR="00136DDC">
              <w:rPr>
                <w:noProof/>
                <w:webHidden/>
              </w:rPr>
            </w:r>
            <w:r w:rsidR="00136DDC">
              <w:rPr>
                <w:noProof/>
                <w:webHidden/>
              </w:rPr>
              <w:fldChar w:fldCharType="separate"/>
            </w:r>
            <w:r w:rsidR="00587D4D">
              <w:rPr>
                <w:noProof/>
                <w:webHidden/>
              </w:rPr>
              <w:t>13</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20" w:history="1">
            <w:r w:rsidR="00136DDC" w:rsidRPr="00765EDB">
              <w:rPr>
                <w:rStyle w:val="Hyperlink"/>
                <w:rFonts w:ascii="Times New Roman" w:hAnsi="Times New Roman"/>
                <w:b/>
                <w:noProof/>
                <w:lang w:val="en-US"/>
              </w:rPr>
              <w:t>3.1 Introduction</w:t>
            </w:r>
            <w:r w:rsidR="00136DDC">
              <w:rPr>
                <w:noProof/>
                <w:webHidden/>
              </w:rPr>
              <w:tab/>
            </w:r>
            <w:r w:rsidR="00136DDC">
              <w:rPr>
                <w:noProof/>
                <w:webHidden/>
              </w:rPr>
              <w:fldChar w:fldCharType="begin"/>
            </w:r>
            <w:r w:rsidR="00136DDC">
              <w:rPr>
                <w:noProof/>
                <w:webHidden/>
              </w:rPr>
              <w:instrText xml:space="preserve"> PAGEREF _Toc191325820 \h </w:instrText>
            </w:r>
            <w:r w:rsidR="00136DDC">
              <w:rPr>
                <w:noProof/>
                <w:webHidden/>
              </w:rPr>
            </w:r>
            <w:r w:rsidR="00136DDC">
              <w:rPr>
                <w:noProof/>
                <w:webHidden/>
              </w:rPr>
              <w:fldChar w:fldCharType="separate"/>
            </w:r>
            <w:r w:rsidR="00587D4D">
              <w:rPr>
                <w:noProof/>
                <w:webHidden/>
              </w:rPr>
              <w:t>13</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21" w:history="1">
            <w:r w:rsidR="00136DDC" w:rsidRPr="00765EDB">
              <w:rPr>
                <w:rStyle w:val="Hyperlink"/>
                <w:rFonts w:ascii="Times New Roman" w:hAnsi="Times New Roman"/>
                <w:b/>
                <w:noProof/>
                <w:lang w:val="en-US"/>
              </w:rPr>
              <w:t>3.2 Research design</w:t>
            </w:r>
            <w:r w:rsidR="00136DDC">
              <w:rPr>
                <w:noProof/>
                <w:webHidden/>
              </w:rPr>
              <w:tab/>
            </w:r>
            <w:r w:rsidR="00136DDC">
              <w:rPr>
                <w:noProof/>
                <w:webHidden/>
              </w:rPr>
              <w:fldChar w:fldCharType="begin"/>
            </w:r>
            <w:r w:rsidR="00136DDC">
              <w:rPr>
                <w:noProof/>
                <w:webHidden/>
              </w:rPr>
              <w:instrText xml:space="preserve"> PAGEREF _Toc191325821 \h </w:instrText>
            </w:r>
            <w:r w:rsidR="00136DDC">
              <w:rPr>
                <w:noProof/>
                <w:webHidden/>
              </w:rPr>
            </w:r>
            <w:r w:rsidR="00136DDC">
              <w:rPr>
                <w:noProof/>
                <w:webHidden/>
              </w:rPr>
              <w:fldChar w:fldCharType="separate"/>
            </w:r>
            <w:r w:rsidR="00587D4D">
              <w:rPr>
                <w:noProof/>
                <w:webHidden/>
              </w:rPr>
              <w:t>13</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22" w:history="1">
            <w:r w:rsidR="00136DDC" w:rsidRPr="00765EDB">
              <w:rPr>
                <w:rStyle w:val="Hyperlink"/>
                <w:rFonts w:ascii="Times New Roman" w:hAnsi="Times New Roman"/>
                <w:b/>
                <w:noProof/>
                <w:lang w:val="en-US"/>
              </w:rPr>
              <w:t>3.3 Study population</w:t>
            </w:r>
            <w:r w:rsidR="00136DDC">
              <w:rPr>
                <w:noProof/>
                <w:webHidden/>
              </w:rPr>
              <w:tab/>
            </w:r>
            <w:r w:rsidR="00136DDC">
              <w:rPr>
                <w:noProof/>
                <w:webHidden/>
              </w:rPr>
              <w:fldChar w:fldCharType="begin"/>
            </w:r>
            <w:r w:rsidR="00136DDC">
              <w:rPr>
                <w:noProof/>
                <w:webHidden/>
              </w:rPr>
              <w:instrText xml:space="preserve"> PAGEREF _Toc191325822 \h </w:instrText>
            </w:r>
            <w:r w:rsidR="00136DDC">
              <w:rPr>
                <w:noProof/>
                <w:webHidden/>
              </w:rPr>
            </w:r>
            <w:r w:rsidR="00136DDC">
              <w:rPr>
                <w:noProof/>
                <w:webHidden/>
              </w:rPr>
              <w:fldChar w:fldCharType="separate"/>
            </w:r>
            <w:r w:rsidR="00587D4D">
              <w:rPr>
                <w:noProof/>
                <w:webHidden/>
              </w:rPr>
              <w:t>14</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23" w:history="1">
            <w:r w:rsidR="00136DDC" w:rsidRPr="00765EDB">
              <w:rPr>
                <w:rStyle w:val="Hyperlink"/>
                <w:rFonts w:ascii="Times New Roman" w:hAnsi="Times New Roman"/>
                <w:b/>
                <w:noProof/>
                <w:lang w:val="en-US"/>
              </w:rPr>
              <w:t>3.4 Sample size, sampling techniques and procedures</w:t>
            </w:r>
            <w:r w:rsidR="00136DDC">
              <w:rPr>
                <w:noProof/>
                <w:webHidden/>
              </w:rPr>
              <w:tab/>
            </w:r>
            <w:r w:rsidR="00136DDC">
              <w:rPr>
                <w:noProof/>
                <w:webHidden/>
              </w:rPr>
              <w:fldChar w:fldCharType="begin"/>
            </w:r>
            <w:r w:rsidR="00136DDC">
              <w:rPr>
                <w:noProof/>
                <w:webHidden/>
              </w:rPr>
              <w:instrText xml:space="preserve"> PAGEREF _Toc191325823 \h </w:instrText>
            </w:r>
            <w:r w:rsidR="00136DDC">
              <w:rPr>
                <w:noProof/>
                <w:webHidden/>
              </w:rPr>
            </w:r>
            <w:r w:rsidR="00136DDC">
              <w:rPr>
                <w:noProof/>
                <w:webHidden/>
              </w:rPr>
              <w:fldChar w:fldCharType="separate"/>
            </w:r>
            <w:r w:rsidR="00587D4D">
              <w:rPr>
                <w:noProof/>
                <w:webHidden/>
              </w:rPr>
              <w:t>14</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24" w:history="1">
            <w:r w:rsidR="00136DDC" w:rsidRPr="00765EDB">
              <w:rPr>
                <w:rStyle w:val="Hyperlink"/>
                <w:rFonts w:ascii="Times New Roman" w:hAnsi="Times New Roman"/>
                <w:b/>
                <w:noProof/>
                <w:lang w:val="en-US"/>
              </w:rPr>
              <w:t>3.4.1 Sample size</w:t>
            </w:r>
            <w:r w:rsidR="00136DDC">
              <w:rPr>
                <w:noProof/>
                <w:webHidden/>
              </w:rPr>
              <w:tab/>
            </w:r>
            <w:r w:rsidR="00136DDC">
              <w:rPr>
                <w:noProof/>
                <w:webHidden/>
              </w:rPr>
              <w:fldChar w:fldCharType="begin"/>
            </w:r>
            <w:r w:rsidR="00136DDC">
              <w:rPr>
                <w:noProof/>
                <w:webHidden/>
              </w:rPr>
              <w:instrText xml:space="preserve"> PAGEREF _Toc191325824 \h </w:instrText>
            </w:r>
            <w:r w:rsidR="00136DDC">
              <w:rPr>
                <w:noProof/>
                <w:webHidden/>
              </w:rPr>
            </w:r>
            <w:r w:rsidR="00136DDC">
              <w:rPr>
                <w:noProof/>
                <w:webHidden/>
              </w:rPr>
              <w:fldChar w:fldCharType="separate"/>
            </w:r>
            <w:r w:rsidR="00587D4D">
              <w:rPr>
                <w:noProof/>
                <w:webHidden/>
              </w:rPr>
              <w:t>14</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25" w:history="1">
            <w:r w:rsidR="00136DDC" w:rsidRPr="00765EDB">
              <w:rPr>
                <w:rStyle w:val="Hyperlink"/>
                <w:rFonts w:ascii="Times New Roman" w:hAnsi="Times New Roman"/>
                <w:b/>
                <w:noProof/>
                <w:lang w:val="en-US"/>
              </w:rPr>
              <w:t>3.4.2 Sampling techniques and procedures</w:t>
            </w:r>
            <w:r w:rsidR="00136DDC">
              <w:rPr>
                <w:noProof/>
                <w:webHidden/>
              </w:rPr>
              <w:tab/>
            </w:r>
            <w:r w:rsidR="00136DDC">
              <w:rPr>
                <w:noProof/>
                <w:webHidden/>
              </w:rPr>
              <w:fldChar w:fldCharType="begin"/>
            </w:r>
            <w:r w:rsidR="00136DDC">
              <w:rPr>
                <w:noProof/>
                <w:webHidden/>
              </w:rPr>
              <w:instrText xml:space="preserve"> PAGEREF _Toc191325825 \h </w:instrText>
            </w:r>
            <w:r w:rsidR="00136DDC">
              <w:rPr>
                <w:noProof/>
                <w:webHidden/>
              </w:rPr>
            </w:r>
            <w:r w:rsidR="00136DDC">
              <w:rPr>
                <w:noProof/>
                <w:webHidden/>
              </w:rPr>
              <w:fldChar w:fldCharType="separate"/>
            </w:r>
            <w:r w:rsidR="00587D4D">
              <w:rPr>
                <w:noProof/>
                <w:webHidden/>
              </w:rPr>
              <w:t>14</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26" w:history="1">
            <w:r w:rsidR="00136DDC" w:rsidRPr="00765EDB">
              <w:rPr>
                <w:rStyle w:val="Hyperlink"/>
                <w:rFonts w:ascii="Times New Roman" w:hAnsi="Times New Roman"/>
                <w:b/>
                <w:noProof/>
                <w:lang w:val="en-US"/>
              </w:rPr>
              <w:t>3.5 Data types and collection methods</w:t>
            </w:r>
            <w:r w:rsidR="00136DDC">
              <w:rPr>
                <w:noProof/>
                <w:webHidden/>
              </w:rPr>
              <w:tab/>
            </w:r>
            <w:r w:rsidR="00136DDC">
              <w:rPr>
                <w:noProof/>
                <w:webHidden/>
              </w:rPr>
              <w:fldChar w:fldCharType="begin"/>
            </w:r>
            <w:r w:rsidR="00136DDC">
              <w:rPr>
                <w:noProof/>
                <w:webHidden/>
              </w:rPr>
              <w:instrText xml:space="preserve"> PAGEREF _Toc191325826 \h </w:instrText>
            </w:r>
            <w:r w:rsidR="00136DDC">
              <w:rPr>
                <w:noProof/>
                <w:webHidden/>
              </w:rPr>
            </w:r>
            <w:r w:rsidR="00136DDC">
              <w:rPr>
                <w:noProof/>
                <w:webHidden/>
              </w:rPr>
              <w:fldChar w:fldCharType="separate"/>
            </w:r>
            <w:r w:rsidR="00587D4D">
              <w:rPr>
                <w:noProof/>
                <w:webHidden/>
              </w:rPr>
              <w:t>14</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27" w:history="1">
            <w:r w:rsidR="00136DDC" w:rsidRPr="00765EDB">
              <w:rPr>
                <w:rStyle w:val="Hyperlink"/>
                <w:rFonts w:ascii="Times New Roman" w:hAnsi="Times New Roman"/>
                <w:b/>
                <w:noProof/>
                <w:lang w:val="en-US"/>
              </w:rPr>
              <w:t>3.5.1 Data types</w:t>
            </w:r>
            <w:r w:rsidR="00136DDC">
              <w:rPr>
                <w:noProof/>
                <w:webHidden/>
              </w:rPr>
              <w:tab/>
            </w:r>
            <w:r w:rsidR="00136DDC">
              <w:rPr>
                <w:noProof/>
                <w:webHidden/>
              </w:rPr>
              <w:fldChar w:fldCharType="begin"/>
            </w:r>
            <w:r w:rsidR="00136DDC">
              <w:rPr>
                <w:noProof/>
                <w:webHidden/>
              </w:rPr>
              <w:instrText xml:space="preserve"> PAGEREF _Toc191325827 \h </w:instrText>
            </w:r>
            <w:r w:rsidR="00136DDC">
              <w:rPr>
                <w:noProof/>
                <w:webHidden/>
              </w:rPr>
            </w:r>
            <w:r w:rsidR="00136DDC">
              <w:rPr>
                <w:noProof/>
                <w:webHidden/>
              </w:rPr>
              <w:fldChar w:fldCharType="separate"/>
            </w:r>
            <w:r w:rsidR="00587D4D">
              <w:rPr>
                <w:noProof/>
                <w:webHidden/>
              </w:rPr>
              <w:t>14</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28" w:history="1">
            <w:r w:rsidR="00136DDC" w:rsidRPr="00765EDB">
              <w:rPr>
                <w:rStyle w:val="Hyperlink"/>
                <w:rFonts w:ascii="Times New Roman" w:hAnsi="Times New Roman"/>
                <w:b/>
                <w:noProof/>
                <w:lang w:val="en-US"/>
              </w:rPr>
              <w:t>3.5.2 Data collection methods and tools</w:t>
            </w:r>
            <w:r w:rsidR="00136DDC">
              <w:rPr>
                <w:noProof/>
                <w:webHidden/>
              </w:rPr>
              <w:tab/>
            </w:r>
            <w:r w:rsidR="00136DDC">
              <w:rPr>
                <w:noProof/>
                <w:webHidden/>
              </w:rPr>
              <w:fldChar w:fldCharType="begin"/>
            </w:r>
            <w:r w:rsidR="00136DDC">
              <w:rPr>
                <w:noProof/>
                <w:webHidden/>
              </w:rPr>
              <w:instrText xml:space="preserve"> PAGEREF _Toc191325828 \h </w:instrText>
            </w:r>
            <w:r w:rsidR="00136DDC">
              <w:rPr>
                <w:noProof/>
                <w:webHidden/>
              </w:rPr>
            </w:r>
            <w:r w:rsidR="00136DDC">
              <w:rPr>
                <w:noProof/>
                <w:webHidden/>
              </w:rPr>
              <w:fldChar w:fldCharType="separate"/>
            </w:r>
            <w:r w:rsidR="00587D4D">
              <w:rPr>
                <w:noProof/>
                <w:webHidden/>
              </w:rPr>
              <w:t>14</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29" w:history="1">
            <w:r w:rsidR="00136DDC" w:rsidRPr="00765EDB">
              <w:rPr>
                <w:rStyle w:val="Hyperlink"/>
                <w:rFonts w:ascii="Times New Roman" w:hAnsi="Times New Roman"/>
                <w:b/>
                <w:noProof/>
                <w:lang w:val="en-US"/>
              </w:rPr>
              <w:t>3.5.3 Validity and reliability of data collection instruments</w:t>
            </w:r>
            <w:r w:rsidR="00136DDC">
              <w:rPr>
                <w:noProof/>
                <w:webHidden/>
              </w:rPr>
              <w:tab/>
            </w:r>
            <w:r w:rsidR="00136DDC">
              <w:rPr>
                <w:noProof/>
                <w:webHidden/>
              </w:rPr>
              <w:fldChar w:fldCharType="begin"/>
            </w:r>
            <w:r w:rsidR="00136DDC">
              <w:rPr>
                <w:noProof/>
                <w:webHidden/>
              </w:rPr>
              <w:instrText xml:space="preserve"> PAGEREF _Toc191325829 \h </w:instrText>
            </w:r>
            <w:r w:rsidR="00136DDC">
              <w:rPr>
                <w:noProof/>
                <w:webHidden/>
              </w:rPr>
            </w:r>
            <w:r w:rsidR="00136DDC">
              <w:rPr>
                <w:noProof/>
                <w:webHidden/>
              </w:rPr>
              <w:fldChar w:fldCharType="separate"/>
            </w:r>
            <w:r w:rsidR="00587D4D">
              <w:rPr>
                <w:noProof/>
                <w:webHidden/>
              </w:rPr>
              <w:t>15</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30" w:history="1">
            <w:r w:rsidR="00136DDC" w:rsidRPr="00765EDB">
              <w:rPr>
                <w:rStyle w:val="Hyperlink"/>
                <w:rFonts w:ascii="Times New Roman" w:hAnsi="Times New Roman"/>
                <w:b/>
                <w:noProof/>
                <w:lang w:val="en-US"/>
              </w:rPr>
              <w:t>3.5.4 Ethical considerations</w:t>
            </w:r>
            <w:r w:rsidR="00136DDC">
              <w:rPr>
                <w:noProof/>
                <w:webHidden/>
              </w:rPr>
              <w:tab/>
            </w:r>
            <w:r w:rsidR="00136DDC">
              <w:rPr>
                <w:noProof/>
                <w:webHidden/>
              </w:rPr>
              <w:fldChar w:fldCharType="begin"/>
            </w:r>
            <w:r w:rsidR="00136DDC">
              <w:rPr>
                <w:noProof/>
                <w:webHidden/>
              </w:rPr>
              <w:instrText xml:space="preserve"> PAGEREF _Toc191325830 \h </w:instrText>
            </w:r>
            <w:r w:rsidR="00136DDC">
              <w:rPr>
                <w:noProof/>
                <w:webHidden/>
              </w:rPr>
            </w:r>
            <w:r w:rsidR="00136DDC">
              <w:rPr>
                <w:noProof/>
                <w:webHidden/>
              </w:rPr>
              <w:fldChar w:fldCharType="separate"/>
            </w:r>
            <w:r w:rsidR="00587D4D">
              <w:rPr>
                <w:noProof/>
                <w:webHidden/>
              </w:rPr>
              <w:t>15</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31" w:history="1">
            <w:r w:rsidR="00136DDC" w:rsidRPr="00765EDB">
              <w:rPr>
                <w:rStyle w:val="Hyperlink"/>
                <w:rFonts w:ascii="Times New Roman" w:hAnsi="Times New Roman"/>
                <w:b/>
                <w:noProof/>
                <w:lang w:val="en-US"/>
              </w:rPr>
              <w:t>3.5.5 Data processing and analysis</w:t>
            </w:r>
            <w:r w:rsidR="00136DDC">
              <w:rPr>
                <w:noProof/>
                <w:webHidden/>
              </w:rPr>
              <w:tab/>
            </w:r>
            <w:r w:rsidR="00136DDC">
              <w:rPr>
                <w:noProof/>
                <w:webHidden/>
              </w:rPr>
              <w:fldChar w:fldCharType="begin"/>
            </w:r>
            <w:r w:rsidR="00136DDC">
              <w:rPr>
                <w:noProof/>
                <w:webHidden/>
              </w:rPr>
              <w:instrText xml:space="preserve"> PAGEREF _Toc191325831 \h </w:instrText>
            </w:r>
            <w:r w:rsidR="00136DDC">
              <w:rPr>
                <w:noProof/>
                <w:webHidden/>
              </w:rPr>
            </w:r>
            <w:r w:rsidR="00136DDC">
              <w:rPr>
                <w:noProof/>
                <w:webHidden/>
              </w:rPr>
              <w:fldChar w:fldCharType="separate"/>
            </w:r>
            <w:r w:rsidR="00587D4D">
              <w:rPr>
                <w:noProof/>
                <w:webHidden/>
              </w:rPr>
              <w:t>15</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832" w:history="1">
            <w:r w:rsidR="00136DDC" w:rsidRPr="00765EDB">
              <w:rPr>
                <w:rStyle w:val="Hyperlink"/>
                <w:rFonts w:ascii="Times New Roman" w:hAnsi="Times New Roman"/>
                <w:b/>
                <w:noProof/>
                <w:lang w:val="en-US"/>
              </w:rPr>
              <w:t>4.0 CHAPTER FOUR: RESULTS AND DISCUSSIONS</w:t>
            </w:r>
            <w:r w:rsidR="00136DDC">
              <w:rPr>
                <w:noProof/>
                <w:webHidden/>
              </w:rPr>
              <w:tab/>
            </w:r>
            <w:r w:rsidR="00136DDC">
              <w:rPr>
                <w:noProof/>
                <w:webHidden/>
              </w:rPr>
              <w:fldChar w:fldCharType="begin"/>
            </w:r>
            <w:r w:rsidR="00136DDC">
              <w:rPr>
                <w:noProof/>
                <w:webHidden/>
              </w:rPr>
              <w:instrText xml:space="preserve"> PAGEREF _Toc191325832 \h </w:instrText>
            </w:r>
            <w:r w:rsidR="00136DDC">
              <w:rPr>
                <w:noProof/>
                <w:webHidden/>
              </w:rPr>
            </w:r>
            <w:r w:rsidR="00136DDC">
              <w:rPr>
                <w:noProof/>
                <w:webHidden/>
              </w:rPr>
              <w:fldChar w:fldCharType="separate"/>
            </w:r>
            <w:r w:rsidR="00587D4D">
              <w:rPr>
                <w:noProof/>
                <w:webHidden/>
              </w:rPr>
              <w:t>16</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33" w:history="1">
            <w:r w:rsidR="00136DDC" w:rsidRPr="00765EDB">
              <w:rPr>
                <w:rStyle w:val="Hyperlink"/>
                <w:rFonts w:ascii="Times New Roman" w:hAnsi="Times New Roman"/>
                <w:b/>
                <w:noProof/>
                <w:lang w:val="en-US"/>
              </w:rPr>
              <w:t>4.1 Introduction</w:t>
            </w:r>
            <w:r w:rsidR="00136DDC">
              <w:rPr>
                <w:noProof/>
                <w:webHidden/>
              </w:rPr>
              <w:tab/>
            </w:r>
            <w:r w:rsidR="00136DDC">
              <w:rPr>
                <w:noProof/>
                <w:webHidden/>
              </w:rPr>
              <w:fldChar w:fldCharType="begin"/>
            </w:r>
            <w:r w:rsidR="00136DDC">
              <w:rPr>
                <w:noProof/>
                <w:webHidden/>
              </w:rPr>
              <w:instrText xml:space="preserve"> PAGEREF _Toc191325833 \h </w:instrText>
            </w:r>
            <w:r w:rsidR="00136DDC">
              <w:rPr>
                <w:noProof/>
                <w:webHidden/>
              </w:rPr>
            </w:r>
            <w:r w:rsidR="00136DDC">
              <w:rPr>
                <w:noProof/>
                <w:webHidden/>
              </w:rPr>
              <w:fldChar w:fldCharType="separate"/>
            </w:r>
            <w:r w:rsidR="00587D4D">
              <w:rPr>
                <w:noProof/>
                <w:webHidden/>
              </w:rPr>
              <w:t>16</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34" w:history="1">
            <w:r w:rsidR="00136DDC" w:rsidRPr="00765EDB">
              <w:rPr>
                <w:rStyle w:val="Hyperlink"/>
                <w:rFonts w:ascii="Times New Roman" w:hAnsi="Times New Roman"/>
                <w:noProof/>
                <w:lang w:val="en-US"/>
              </w:rPr>
              <w:t>4.2 Demographic characteristics of the respondents</w:t>
            </w:r>
            <w:r w:rsidR="00136DDC">
              <w:rPr>
                <w:noProof/>
                <w:webHidden/>
              </w:rPr>
              <w:tab/>
            </w:r>
            <w:r w:rsidR="00136DDC">
              <w:rPr>
                <w:noProof/>
                <w:webHidden/>
              </w:rPr>
              <w:fldChar w:fldCharType="begin"/>
            </w:r>
            <w:r w:rsidR="00136DDC">
              <w:rPr>
                <w:noProof/>
                <w:webHidden/>
              </w:rPr>
              <w:instrText xml:space="preserve"> PAGEREF _Toc191325834 \h </w:instrText>
            </w:r>
            <w:r w:rsidR="00136DDC">
              <w:rPr>
                <w:noProof/>
                <w:webHidden/>
              </w:rPr>
            </w:r>
            <w:r w:rsidR="00136DDC">
              <w:rPr>
                <w:noProof/>
                <w:webHidden/>
              </w:rPr>
              <w:fldChar w:fldCharType="separate"/>
            </w:r>
            <w:r w:rsidR="00587D4D">
              <w:rPr>
                <w:noProof/>
                <w:webHidden/>
              </w:rPr>
              <w:t>16</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35" w:history="1">
            <w:r w:rsidR="00136DDC" w:rsidRPr="00765EDB">
              <w:rPr>
                <w:rStyle w:val="Hyperlink"/>
                <w:rFonts w:ascii="Times New Roman" w:hAnsi="Times New Roman"/>
                <w:noProof/>
                <w:lang w:val="en-GB"/>
              </w:rPr>
              <w:t>4.2.1 Sex of the respondents</w:t>
            </w:r>
            <w:r w:rsidR="00136DDC">
              <w:rPr>
                <w:noProof/>
                <w:webHidden/>
              </w:rPr>
              <w:tab/>
            </w:r>
            <w:r w:rsidR="00136DDC">
              <w:rPr>
                <w:noProof/>
                <w:webHidden/>
              </w:rPr>
              <w:fldChar w:fldCharType="begin"/>
            </w:r>
            <w:r w:rsidR="00136DDC">
              <w:rPr>
                <w:noProof/>
                <w:webHidden/>
              </w:rPr>
              <w:instrText xml:space="preserve"> PAGEREF _Toc191325835 \h </w:instrText>
            </w:r>
            <w:r w:rsidR="00136DDC">
              <w:rPr>
                <w:noProof/>
                <w:webHidden/>
              </w:rPr>
            </w:r>
            <w:r w:rsidR="00136DDC">
              <w:rPr>
                <w:noProof/>
                <w:webHidden/>
              </w:rPr>
              <w:fldChar w:fldCharType="separate"/>
            </w:r>
            <w:r w:rsidR="00587D4D">
              <w:rPr>
                <w:noProof/>
                <w:webHidden/>
              </w:rPr>
              <w:t>16</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36" w:history="1">
            <w:r w:rsidR="00136DDC" w:rsidRPr="00765EDB">
              <w:rPr>
                <w:rStyle w:val="Hyperlink"/>
                <w:rFonts w:ascii="Times New Roman" w:hAnsi="Times New Roman"/>
                <w:b/>
                <w:noProof/>
                <w:lang w:val="en-GB"/>
              </w:rPr>
              <w:t>4.2.2 Age of the respondents</w:t>
            </w:r>
            <w:r w:rsidR="00136DDC">
              <w:rPr>
                <w:noProof/>
                <w:webHidden/>
              </w:rPr>
              <w:tab/>
            </w:r>
            <w:r w:rsidR="00136DDC">
              <w:rPr>
                <w:noProof/>
                <w:webHidden/>
              </w:rPr>
              <w:fldChar w:fldCharType="begin"/>
            </w:r>
            <w:r w:rsidR="00136DDC">
              <w:rPr>
                <w:noProof/>
                <w:webHidden/>
              </w:rPr>
              <w:instrText xml:space="preserve"> PAGEREF _Toc191325836 \h </w:instrText>
            </w:r>
            <w:r w:rsidR="00136DDC">
              <w:rPr>
                <w:noProof/>
                <w:webHidden/>
              </w:rPr>
            </w:r>
            <w:r w:rsidR="00136DDC">
              <w:rPr>
                <w:noProof/>
                <w:webHidden/>
              </w:rPr>
              <w:fldChar w:fldCharType="separate"/>
            </w:r>
            <w:r w:rsidR="00587D4D">
              <w:rPr>
                <w:noProof/>
                <w:webHidden/>
              </w:rPr>
              <w:t>17</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37" w:history="1">
            <w:r w:rsidR="00136DDC" w:rsidRPr="00765EDB">
              <w:rPr>
                <w:rStyle w:val="Hyperlink"/>
                <w:rFonts w:ascii="Times New Roman" w:hAnsi="Times New Roman"/>
                <w:noProof/>
                <w:lang w:val="en-GB"/>
              </w:rPr>
              <w:t>4.2.6 Period of residence</w:t>
            </w:r>
            <w:r w:rsidR="00136DDC">
              <w:rPr>
                <w:noProof/>
                <w:webHidden/>
              </w:rPr>
              <w:tab/>
            </w:r>
            <w:r w:rsidR="00136DDC">
              <w:rPr>
                <w:noProof/>
                <w:webHidden/>
              </w:rPr>
              <w:fldChar w:fldCharType="begin"/>
            </w:r>
            <w:r w:rsidR="00136DDC">
              <w:rPr>
                <w:noProof/>
                <w:webHidden/>
              </w:rPr>
              <w:instrText xml:space="preserve"> PAGEREF _Toc191325837 \h </w:instrText>
            </w:r>
            <w:r w:rsidR="00136DDC">
              <w:rPr>
                <w:noProof/>
                <w:webHidden/>
              </w:rPr>
            </w:r>
            <w:r w:rsidR="00136DDC">
              <w:rPr>
                <w:noProof/>
                <w:webHidden/>
              </w:rPr>
              <w:fldChar w:fldCharType="separate"/>
            </w:r>
            <w:r w:rsidR="00587D4D">
              <w:rPr>
                <w:noProof/>
                <w:webHidden/>
              </w:rPr>
              <w:t>19</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38" w:history="1">
            <w:r w:rsidR="00136DDC" w:rsidRPr="00765EDB">
              <w:rPr>
                <w:rStyle w:val="Hyperlink"/>
                <w:rFonts w:ascii="Times New Roman" w:hAnsi="Times New Roman"/>
                <w:b/>
                <w:noProof/>
                <w:lang w:val="en-GB"/>
              </w:rPr>
              <w:t>4.3 Cement production and related impacts on livelihoods.</w:t>
            </w:r>
            <w:r w:rsidR="00136DDC">
              <w:rPr>
                <w:noProof/>
                <w:webHidden/>
              </w:rPr>
              <w:tab/>
            </w:r>
            <w:r w:rsidR="00136DDC">
              <w:rPr>
                <w:noProof/>
                <w:webHidden/>
              </w:rPr>
              <w:fldChar w:fldCharType="begin"/>
            </w:r>
            <w:r w:rsidR="00136DDC">
              <w:rPr>
                <w:noProof/>
                <w:webHidden/>
              </w:rPr>
              <w:instrText xml:space="preserve"> PAGEREF _Toc191325838 \h </w:instrText>
            </w:r>
            <w:r w:rsidR="00136DDC">
              <w:rPr>
                <w:noProof/>
                <w:webHidden/>
              </w:rPr>
            </w:r>
            <w:r w:rsidR="00136DDC">
              <w:rPr>
                <w:noProof/>
                <w:webHidden/>
              </w:rPr>
              <w:fldChar w:fldCharType="separate"/>
            </w:r>
            <w:r w:rsidR="00587D4D">
              <w:rPr>
                <w:noProof/>
                <w:webHidden/>
              </w:rPr>
              <w:t>20</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39" w:history="1">
            <w:r w:rsidR="00136DDC" w:rsidRPr="00765EDB">
              <w:rPr>
                <w:rStyle w:val="Hyperlink"/>
                <w:rFonts w:ascii="Times New Roman" w:hAnsi="Times New Roman"/>
                <w:b/>
                <w:noProof/>
                <w:lang w:val="en-GB"/>
              </w:rPr>
              <w:t>4.3.1 Economic impacts</w:t>
            </w:r>
            <w:r w:rsidR="00136DDC">
              <w:rPr>
                <w:noProof/>
                <w:webHidden/>
              </w:rPr>
              <w:tab/>
            </w:r>
            <w:r w:rsidR="00136DDC">
              <w:rPr>
                <w:noProof/>
                <w:webHidden/>
              </w:rPr>
              <w:fldChar w:fldCharType="begin"/>
            </w:r>
            <w:r w:rsidR="00136DDC">
              <w:rPr>
                <w:noProof/>
                <w:webHidden/>
              </w:rPr>
              <w:instrText xml:space="preserve"> PAGEREF _Toc191325839 \h </w:instrText>
            </w:r>
            <w:r w:rsidR="00136DDC">
              <w:rPr>
                <w:noProof/>
                <w:webHidden/>
              </w:rPr>
            </w:r>
            <w:r w:rsidR="00136DDC">
              <w:rPr>
                <w:noProof/>
                <w:webHidden/>
              </w:rPr>
              <w:fldChar w:fldCharType="separate"/>
            </w:r>
            <w:r w:rsidR="00587D4D">
              <w:rPr>
                <w:noProof/>
                <w:webHidden/>
              </w:rPr>
              <w:t>20</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40" w:history="1">
            <w:r w:rsidR="00136DDC" w:rsidRPr="00765EDB">
              <w:rPr>
                <w:rStyle w:val="Hyperlink"/>
                <w:rFonts w:ascii="Times New Roman" w:hAnsi="Times New Roman"/>
                <w:b/>
                <w:noProof/>
                <w:lang w:val="en-GB"/>
              </w:rPr>
              <w:t>4.3.2 Employment opportunities</w:t>
            </w:r>
            <w:r w:rsidR="00136DDC">
              <w:rPr>
                <w:noProof/>
                <w:webHidden/>
              </w:rPr>
              <w:tab/>
            </w:r>
            <w:r w:rsidR="00136DDC">
              <w:rPr>
                <w:noProof/>
                <w:webHidden/>
              </w:rPr>
              <w:fldChar w:fldCharType="begin"/>
            </w:r>
            <w:r w:rsidR="00136DDC">
              <w:rPr>
                <w:noProof/>
                <w:webHidden/>
              </w:rPr>
              <w:instrText xml:space="preserve"> PAGEREF _Toc191325840 \h </w:instrText>
            </w:r>
            <w:r w:rsidR="00136DDC">
              <w:rPr>
                <w:noProof/>
                <w:webHidden/>
              </w:rPr>
            </w:r>
            <w:r w:rsidR="00136DDC">
              <w:rPr>
                <w:noProof/>
                <w:webHidden/>
              </w:rPr>
              <w:fldChar w:fldCharType="separate"/>
            </w:r>
            <w:r w:rsidR="00587D4D">
              <w:rPr>
                <w:noProof/>
                <w:webHidden/>
              </w:rPr>
              <w:t>20</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41" w:history="1">
            <w:r w:rsidR="00136DDC" w:rsidRPr="00765EDB">
              <w:rPr>
                <w:rStyle w:val="Hyperlink"/>
                <w:rFonts w:ascii="Times New Roman" w:hAnsi="Times New Roman"/>
                <w:b/>
                <w:noProof/>
                <w:lang w:val="en-GB"/>
              </w:rPr>
              <w:t>4.3.3 Wages and Working conditions</w:t>
            </w:r>
            <w:r w:rsidR="00136DDC">
              <w:rPr>
                <w:noProof/>
                <w:webHidden/>
              </w:rPr>
              <w:tab/>
            </w:r>
            <w:r w:rsidR="00136DDC">
              <w:rPr>
                <w:noProof/>
                <w:webHidden/>
              </w:rPr>
              <w:fldChar w:fldCharType="begin"/>
            </w:r>
            <w:r w:rsidR="00136DDC">
              <w:rPr>
                <w:noProof/>
                <w:webHidden/>
              </w:rPr>
              <w:instrText xml:space="preserve"> PAGEREF _Toc191325841 \h </w:instrText>
            </w:r>
            <w:r w:rsidR="00136DDC">
              <w:rPr>
                <w:noProof/>
                <w:webHidden/>
              </w:rPr>
            </w:r>
            <w:r w:rsidR="00136DDC">
              <w:rPr>
                <w:noProof/>
                <w:webHidden/>
              </w:rPr>
              <w:fldChar w:fldCharType="separate"/>
            </w:r>
            <w:r w:rsidR="00587D4D">
              <w:rPr>
                <w:noProof/>
                <w:webHidden/>
              </w:rPr>
              <w:t>20</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42" w:history="1">
            <w:r w:rsidR="00136DDC" w:rsidRPr="00765EDB">
              <w:rPr>
                <w:rStyle w:val="Hyperlink"/>
                <w:rFonts w:ascii="Times New Roman" w:hAnsi="Times New Roman"/>
                <w:b/>
                <w:noProof/>
                <w:lang w:val="en-GB"/>
              </w:rPr>
              <w:t>4.3.4 Changes in prices of goods and services</w:t>
            </w:r>
            <w:r w:rsidR="00136DDC">
              <w:rPr>
                <w:noProof/>
                <w:webHidden/>
              </w:rPr>
              <w:tab/>
            </w:r>
            <w:r w:rsidR="00136DDC">
              <w:rPr>
                <w:noProof/>
                <w:webHidden/>
              </w:rPr>
              <w:fldChar w:fldCharType="begin"/>
            </w:r>
            <w:r w:rsidR="00136DDC">
              <w:rPr>
                <w:noProof/>
                <w:webHidden/>
              </w:rPr>
              <w:instrText xml:space="preserve"> PAGEREF _Toc191325842 \h </w:instrText>
            </w:r>
            <w:r w:rsidR="00136DDC">
              <w:rPr>
                <w:noProof/>
                <w:webHidden/>
              </w:rPr>
            </w:r>
            <w:r w:rsidR="00136DDC">
              <w:rPr>
                <w:noProof/>
                <w:webHidden/>
              </w:rPr>
              <w:fldChar w:fldCharType="separate"/>
            </w:r>
            <w:r w:rsidR="00587D4D">
              <w:rPr>
                <w:noProof/>
                <w:webHidden/>
              </w:rPr>
              <w:t>21</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43" w:history="1">
            <w:r w:rsidR="00136DDC" w:rsidRPr="00765EDB">
              <w:rPr>
                <w:rStyle w:val="Hyperlink"/>
                <w:rFonts w:ascii="Times New Roman" w:hAnsi="Times New Roman"/>
                <w:b/>
                <w:noProof/>
                <w:lang w:val="en-GB"/>
              </w:rPr>
              <w:t>4.3.5 Infrastructural development</w:t>
            </w:r>
            <w:r w:rsidR="00136DDC">
              <w:rPr>
                <w:noProof/>
                <w:webHidden/>
              </w:rPr>
              <w:tab/>
            </w:r>
            <w:r w:rsidR="00136DDC">
              <w:rPr>
                <w:noProof/>
                <w:webHidden/>
              </w:rPr>
              <w:fldChar w:fldCharType="begin"/>
            </w:r>
            <w:r w:rsidR="00136DDC">
              <w:rPr>
                <w:noProof/>
                <w:webHidden/>
              </w:rPr>
              <w:instrText xml:space="preserve"> PAGEREF _Toc191325843 \h </w:instrText>
            </w:r>
            <w:r w:rsidR="00136DDC">
              <w:rPr>
                <w:noProof/>
                <w:webHidden/>
              </w:rPr>
            </w:r>
            <w:r w:rsidR="00136DDC">
              <w:rPr>
                <w:noProof/>
                <w:webHidden/>
              </w:rPr>
              <w:fldChar w:fldCharType="separate"/>
            </w:r>
            <w:r w:rsidR="00587D4D">
              <w:rPr>
                <w:noProof/>
                <w:webHidden/>
              </w:rPr>
              <w:t>21</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44" w:history="1">
            <w:r w:rsidR="00136DDC" w:rsidRPr="00765EDB">
              <w:rPr>
                <w:rStyle w:val="Hyperlink"/>
                <w:rFonts w:ascii="Times New Roman" w:hAnsi="Times New Roman"/>
                <w:b/>
                <w:noProof/>
                <w:lang w:val="en-GB"/>
              </w:rPr>
              <w:t>4.3.6 Environmental Impacts</w:t>
            </w:r>
            <w:r w:rsidR="00136DDC">
              <w:rPr>
                <w:noProof/>
                <w:webHidden/>
              </w:rPr>
              <w:tab/>
            </w:r>
            <w:r w:rsidR="00136DDC">
              <w:rPr>
                <w:noProof/>
                <w:webHidden/>
              </w:rPr>
              <w:fldChar w:fldCharType="begin"/>
            </w:r>
            <w:r w:rsidR="00136DDC">
              <w:rPr>
                <w:noProof/>
                <w:webHidden/>
              </w:rPr>
              <w:instrText xml:space="preserve"> PAGEREF _Toc191325844 \h </w:instrText>
            </w:r>
            <w:r w:rsidR="00136DDC">
              <w:rPr>
                <w:noProof/>
                <w:webHidden/>
              </w:rPr>
            </w:r>
            <w:r w:rsidR="00136DDC">
              <w:rPr>
                <w:noProof/>
                <w:webHidden/>
              </w:rPr>
              <w:fldChar w:fldCharType="separate"/>
            </w:r>
            <w:r w:rsidR="00587D4D">
              <w:rPr>
                <w:noProof/>
                <w:webHidden/>
              </w:rPr>
              <w:t>22</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45" w:history="1">
            <w:r w:rsidR="00136DDC" w:rsidRPr="00765EDB">
              <w:rPr>
                <w:rStyle w:val="Hyperlink"/>
                <w:rFonts w:ascii="Times New Roman" w:hAnsi="Times New Roman"/>
                <w:b/>
                <w:noProof/>
                <w:lang w:val="en-GB"/>
              </w:rPr>
              <w:t>4.3.7 Loss of Green vegetation and plants</w:t>
            </w:r>
            <w:r w:rsidR="00136DDC">
              <w:rPr>
                <w:noProof/>
                <w:webHidden/>
              </w:rPr>
              <w:tab/>
            </w:r>
            <w:r w:rsidR="00136DDC">
              <w:rPr>
                <w:noProof/>
                <w:webHidden/>
              </w:rPr>
              <w:fldChar w:fldCharType="begin"/>
            </w:r>
            <w:r w:rsidR="00136DDC">
              <w:rPr>
                <w:noProof/>
                <w:webHidden/>
              </w:rPr>
              <w:instrText xml:space="preserve"> PAGEREF _Toc191325845 \h </w:instrText>
            </w:r>
            <w:r w:rsidR="00136DDC">
              <w:rPr>
                <w:noProof/>
                <w:webHidden/>
              </w:rPr>
            </w:r>
            <w:r w:rsidR="00136DDC">
              <w:rPr>
                <w:noProof/>
                <w:webHidden/>
              </w:rPr>
              <w:fldChar w:fldCharType="separate"/>
            </w:r>
            <w:r w:rsidR="00587D4D">
              <w:rPr>
                <w:noProof/>
                <w:webHidden/>
              </w:rPr>
              <w:t>22</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46" w:history="1">
            <w:r w:rsidR="00136DDC" w:rsidRPr="00765EDB">
              <w:rPr>
                <w:rStyle w:val="Hyperlink"/>
                <w:rFonts w:ascii="Times New Roman" w:hAnsi="Times New Roman"/>
                <w:b/>
                <w:noProof/>
                <w:lang w:val="en-GB"/>
              </w:rPr>
              <w:t>4.3.8 Animal husbandry losses include cattle, poultry, and other livestock:</w:t>
            </w:r>
            <w:r w:rsidR="00136DDC">
              <w:rPr>
                <w:noProof/>
                <w:webHidden/>
              </w:rPr>
              <w:tab/>
            </w:r>
            <w:r w:rsidR="00136DDC">
              <w:rPr>
                <w:noProof/>
                <w:webHidden/>
              </w:rPr>
              <w:fldChar w:fldCharType="begin"/>
            </w:r>
            <w:r w:rsidR="00136DDC">
              <w:rPr>
                <w:noProof/>
                <w:webHidden/>
              </w:rPr>
              <w:instrText xml:space="preserve"> PAGEREF _Toc191325846 \h </w:instrText>
            </w:r>
            <w:r w:rsidR="00136DDC">
              <w:rPr>
                <w:noProof/>
                <w:webHidden/>
              </w:rPr>
            </w:r>
            <w:r w:rsidR="00136DDC">
              <w:rPr>
                <w:noProof/>
                <w:webHidden/>
              </w:rPr>
              <w:fldChar w:fldCharType="separate"/>
            </w:r>
            <w:r w:rsidR="00587D4D">
              <w:rPr>
                <w:noProof/>
                <w:webHidden/>
              </w:rPr>
              <w:t>22</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47" w:history="1">
            <w:r w:rsidR="00136DDC" w:rsidRPr="00765EDB">
              <w:rPr>
                <w:rStyle w:val="Hyperlink"/>
                <w:rFonts w:ascii="Times New Roman" w:hAnsi="Times New Roman"/>
                <w:b/>
                <w:noProof/>
                <w:lang w:val="en-GB"/>
              </w:rPr>
              <w:t>4.3.9 Loss of crops and soil pollution</w:t>
            </w:r>
            <w:r w:rsidR="00136DDC">
              <w:rPr>
                <w:noProof/>
                <w:webHidden/>
              </w:rPr>
              <w:tab/>
            </w:r>
            <w:r w:rsidR="00136DDC">
              <w:rPr>
                <w:noProof/>
                <w:webHidden/>
              </w:rPr>
              <w:fldChar w:fldCharType="begin"/>
            </w:r>
            <w:r w:rsidR="00136DDC">
              <w:rPr>
                <w:noProof/>
                <w:webHidden/>
              </w:rPr>
              <w:instrText xml:space="preserve"> PAGEREF _Toc191325847 \h </w:instrText>
            </w:r>
            <w:r w:rsidR="00136DDC">
              <w:rPr>
                <w:noProof/>
                <w:webHidden/>
              </w:rPr>
            </w:r>
            <w:r w:rsidR="00136DDC">
              <w:rPr>
                <w:noProof/>
                <w:webHidden/>
              </w:rPr>
              <w:fldChar w:fldCharType="separate"/>
            </w:r>
            <w:r w:rsidR="00587D4D">
              <w:rPr>
                <w:noProof/>
                <w:webHidden/>
              </w:rPr>
              <w:t>23</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48" w:history="1">
            <w:r w:rsidR="00136DDC" w:rsidRPr="00765EDB">
              <w:rPr>
                <w:rStyle w:val="Hyperlink"/>
                <w:rFonts w:ascii="Times New Roman" w:hAnsi="Times New Roman"/>
                <w:b/>
                <w:noProof/>
                <w:lang w:val="en-GB"/>
              </w:rPr>
              <w:t>4.3.10 Health and sanitation</w:t>
            </w:r>
            <w:r w:rsidR="00136DDC">
              <w:rPr>
                <w:noProof/>
                <w:webHidden/>
              </w:rPr>
              <w:tab/>
            </w:r>
            <w:r w:rsidR="00136DDC">
              <w:rPr>
                <w:noProof/>
                <w:webHidden/>
              </w:rPr>
              <w:fldChar w:fldCharType="begin"/>
            </w:r>
            <w:r w:rsidR="00136DDC">
              <w:rPr>
                <w:noProof/>
                <w:webHidden/>
              </w:rPr>
              <w:instrText xml:space="preserve"> PAGEREF _Toc191325848 \h </w:instrText>
            </w:r>
            <w:r w:rsidR="00136DDC">
              <w:rPr>
                <w:noProof/>
                <w:webHidden/>
              </w:rPr>
            </w:r>
            <w:r w:rsidR="00136DDC">
              <w:rPr>
                <w:noProof/>
                <w:webHidden/>
              </w:rPr>
              <w:fldChar w:fldCharType="separate"/>
            </w:r>
            <w:r w:rsidR="00587D4D">
              <w:rPr>
                <w:noProof/>
                <w:webHidden/>
              </w:rPr>
              <w:t>23</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49" w:history="1">
            <w:r w:rsidR="00136DDC" w:rsidRPr="00765EDB">
              <w:rPr>
                <w:rStyle w:val="Hyperlink"/>
                <w:rFonts w:ascii="Times New Roman" w:hAnsi="Times New Roman"/>
                <w:b/>
                <w:noProof/>
                <w:lang w:val="en-GB"/>
              </w:rPr>
              <w:t>4.3.11 Social impacts</w:t>
            </w:r>
            <w:r w:rsidR="00136DDC">
              <w:rPr>
                <w:noProof/>
                <w:webHidden/>
              </w:rPr>
              <w:tab/>
            </w:r>
            <w:r w:rsidR="00136DDC">
              <w:rPr>
                <w:noProof/>
                <w:webHidden/>
              </w:rPr>
              <w:fldChar w:fldCharType="begin"/>
            </w:r>
            <w:r w:rsidR="00136DDC">
              <w:rPr>
                <w:noProof/>
                <w:webHidden/>
              </w:rPr>
              <w:instrText xml:space="preserve"> PAGEREF _Toc191325849 \h </w:instrText>
            </w:r>
            <w:r w:rsidR="00136DDC">
              <w:rPr>
                <w:noProof/>
                <w:webHidden/>
              </w:rPr>
            </w:r>
            <w:r w:rsidR="00136DDC">
              <w:rPr>
                <w:noProof/>
                <w:webHidden/>
              </w:rPr>
              <w:fldChar w:fldCharType="separate"/>
            </w:r>
            <w:r w:rsidR="00587D4D">
              <w:rPr>
                <w:noProof/>
                <w:webHidden/>
              </w:rPr>
              <w:t>25</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50" w:history="1">
            <w:r w:rsidR="00136DDC" w:rsidRPr="00765EDB">
              <w:rPr>
                <w:rStyle w:val="Hyperlink"/>
                <w:rFonts w:ascii="Times New Roman" w:hAnsi="Times New Roman"/>
                <w:b/>
                <w:noProof/>
                <w:lang w:val="en-GB"/>
              </w:rPr>
              <w:t>4.3.12 Education development</w:t>
            </w:r>
            <w:r w:rsidR="00136DDC">
              <w:rPr>
                <w:noProof/>
                <w:webHidden/>
              </w:rPr>
              <w:tab/>
            </w:r>
            <w:r w:rsidR="00136DDC">
              <w:rPr>
                <w:noProof/>
                <w:webHidden/>
              </w:rPr>
              <w:fldChar w:fldCharType="begin"/>
            </w:r>
            <w:r w:rsidR="00136DDC">
              <w:rPr>
                <w:noProof/>
                <w:webHidden/>
              </w:rPr>
              <w:instrText xml:space="preserve"> PAGEREF _Toc191325850 \h </w:instrText>
            </w:r>
            <w:r w:rsidR="00136DDC">
              <w:rPr>
                <w:noProof/>
                <w:webHidden/>
              </w:rPr>
            </w:r>
            <w:r w:rsidR="00136DDC">
              <w:rPr>
                <w:noProof/>
                <w:webHidden/>
              </w:rPr>
              <w:fldChar w:fldCharType="separate"/>
            </w:r>
            <w:r w:rsidR="00587D4D">
              <w:rPr>
                <w:noProof/>
                <w:webHidden/>
              </w:rPr>
              <w:t>25</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51" w:history="1">
            <w:r w:rsidR="00136DDC" w:rsidRPr="00765EDB">
              <w:rPr>
                <w:rStyle w:val="Hyperlink"/>
                <w:rFonts w:ascii="Times New Roman" w:hAnsi="Times New Roman"/>
                <w:b/>
                <w:noProof/>
                <w:lang w:val="en-GB"/>
              </w:rPr>
              <w:t>4.3.13 Cultural impacts of Tororo cement company to the Community</w:t>
            </w:r>
            <w:r w:rsidR="00136DDC">
              <w:rPr>
                <w:noProof/>
                <w:webHidden/>
              </w:rPr>
              <w:tab/>
            </w:r>
            <w:r w:rsidR="00136DDC">
              <w:rPr>
                <w:noProof/>
                <w:webHidden/>
              </w:rPr>
              <w:fldChar w:fldCharType="begin"/>
            </w:r>
            <w:r w:rsidR="00136DDC">
              <w:rPr>
                <w:noProof/>
                <w:webHidden/>
              </w:rPr>
              <w:instrText xml:space="preserve"> PAGEREF _Toc191325851 \h </w:instrText>
            </w:r>
            <w:r w:rsidR="00136DDC">
              <w:rPr>
                <w:noProof/>
                <w:webHidden/>
              </w:rPr>
            </w:r>
            <w:r w:rsidR="00136DDC">
              <w:rPr>
                <w:noProof/>
                <w:webHidden/>
              </w:rPr>
              <w:fldChar w:fldCharType="separate"/>
            </w:r>
            <w:r w:rsidR="00587D4D">
              <w:rPr>
                <w:noProof/>
                <w:webHidden/>
              </w:rPr>
              <w:t>26</w:t>
            </w:r>
            <w:r w:rsidR="00136DDC">
              <w:rPr>
                <w:noProof/>
                <w:webHidden/>
              </w:rPr>
              <w:fldChar w:fldCharType="end"/>
            </w:r>
          </w:hyperlink>
        </w:p>
        <w:p w:rsidR="00136DDC" w:rsidRDefault="00C81E3B">
          <w:pPr>
            <w:pStyle w:val="TOC3"/>
            <w:tabs>
              <w:tab w:val="right" w:leader="dot" w:pos="9016"/>
            </w:tabs>
            <w:rPr>
              <w:rFonts w:eastAsiaTheme="minorEastAsia"/>
              <w:noProof/>
              <w:lang w:eastAsia="en-UG"/>
            </w:rPr>
          </w:pPr>
          <w:hyperlink w:anchor="_Toc191325852" w:history="1">
            <w:r w:rsidR="00136DDC" w:rsidRPr="00765EDB">
              <w:rPr>
                <w:rStyle w:val="Hyperlink"/>
                <w:rFonts w:ascii="Times New Roman" w:hAnsi="Times New Roman"/>
                <w:b/>
                <w:noProof/>
                <w:lang w:val="en-GB"/>
              </w:rPr>
              <w:t>4.3.14 Tororo cement company and community relations</w:t>
            </w:r>
            <w:r w:rsidR="00136DDC">
              <w:rPr>
                <w:noProof/>
                <w:webHidden/>
              </w:rPr>
              <w:tab/>
            </w:r>
            <w:r w:rsidR="00136DDC">
              <w:rPr>
                <w:noProof/>
                <w:webHidden/>
              </w:rPr>
              <w:fldChar w:fldCharType="begin"/>
            </w:r>
            <w:r w:rsidR="00136DDC">
              <w:rPr>
                <w:noProof/>
                <w:webHidden/>
              </w:rPr>
              <w:instrText xml:space="preserve"> PAGEREF _Toc191325852 \h </w:instrText>
            </w:r>
            <w:r w:rsidR="00136DDC">
              <w:rPr>
                <w:noProof/>
                <w:webHidden/>
              </w:rPr>
            </w:r>
            <w:r w:rsidR="00136DDC">
              <w:rPr>
                <w:noProof/>
                <w:webHidden/>
              </w:rPr>
              <w:fldChar w:fldCharType="separate"/>
            </w:r>
            <w:r w:rsidR="00587D4D">
              <w:rPr>
                <w:noProof/>
                <w:webHidden/>
              </w:rPr>
              <w:t>26</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853" w:history="1">
            <w:r w:rsidR="00136DDC" w:rsidRPr="00765EDB">
              <w:rPr>
                <w:rStyle w:val="Hyperlink"/>
                <w:rFonts w:ascii="Times New Roman" w:hAnsi="Times New Roman"/>
                <w:b/>
                <w:noProof/>
                <w:lang w:val="en-GB"/>
              </w:rPr>
              <w:t>5.0 CHAPTER FIVE: CONCLUSIONS AND RECOMMENDATIONS</w:t>
            </w:r>
            <w:r w:rsidR="00136DDC">
              <w:rPr>
                <w:noProof/>
                <w:webHidden/>
              </w:rPr>
              <w:tab/>
            </w:r>
            <w:r w:rsidR="00136DDC">
              <w:rPr>
                <w:noProof/>
                <w:webHidden/>
              </w:rPr>
              <w:fldChar w:fldCharType="begin"/>
            </w:r>
            <w:r w:rsidR="00136DDC">
              <w:rPr>
                <w:noProof/>
                <w:webHidden/>
              </w:rPr>
              <w:instrText xml:space="preserve"> PAGEREF _Toc191325853 \h </w:instrText>
            </w:r>
            <w:r w:rsidR="00136DDC">
              <w:rPr>
                <w:noProof/>
                <w:webHidden/>
              </w:rPr>
            </w:r>
            <w:r w:rsidR="00136DDC">
              <w:rPr>
                <w:noProof/>
                <w:webHidden/>
              </w:rPr>
              <w:fldChar w:fldCharType="separate"/>
            </w:r>
            <w:r w:rsidR="00587D4D">
              <w:rPr>
                <w:noProof/>
                <w:webHidden/>
              </w:rPr>
              <w:t>27</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54" w:history="1">
            <w:r w:rsidR="00136DDC" w:rsidRPr="00765EDB">
              <w:rPr>
                <w:rStyle w:val="Hyperlink"/>
                <w:rFonts w:ascii="Times New Roman" w:hAnsi="Times New Roman"/>
                <w:b/>
                <w:noProof/>
                <w:lang w:val="en-GB"/>
              </w:rPr>
              <w:t>5.1 INTRODUCTION</w:t>
            </w:r>
            <w:r w:rsidR="00136DDC">
              <w:rPr>
                <w:noProof/>
                <w:webHidden/>
              </w:rPr>
              <w:tab/>
            </w:r>
            <w:r w:rsidR="00136DDC">
              <w:rPr>
                <w:noProof/>
                <w:webHidden/>
              </w:rPr>
              <w:fldChar w:fldCharType="begin"/>
            </w:r>
            <w:r w:rsidR="00136DDC">
              <w:rPr>
                <w:noProof/>
                <w:webHidden/>
              </w:rPr>
              <w:instrText xml:space="preserve"> PAGEREF _Toc191325854 \h </w:instrText>
            </w:r>
            <w:r w:rsidR="00136DDC">
              <w:rPr>
                <w:noProof/>
                <w:webHidden/>
              </w:rPr>
            </w:r>
            <w:r w:rsidR="00136DDC">
              <w:rPr>
                <w:noProof/>
                <w:webHidden/>
              </w:rPr>
              <w:fldChar w:fldCharType="separate"/>
            </w:r>
            <w:r w:rsidR="00587D4D">
              <w:rPr>
                <w:noProof/>
                <w:webHidden/>
              </w:rPr>
              <w:t>27</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55" w:history="1">
            <w:r w:rsidR="00136DDC" w:rsidRPr="00765EDB">
              <w:rPr>
                <w:rStyle w:val="Hyperlink"/>
                <w:rFonts w:ascii="Times New Roman" w:hAnsi="Times New Roman"/>
                <w:b/>
                <w:noProof/>
                <w:lang w:val="en-GB"/>
              </w:rPr>
              <w:t>5.2 SUMMARY OF RESULTS</w:t>
            </w:r>
            <w:r w:rsidR="00136DDC">
              <w:rPr>
                <w:noProof/>
                <w:webHidden/>
              </w:rPr>
              <w:tab/>
            </w:r>
            <w:r w:rsidR="00136DDC">
              <w:rPr>
                <w:noProof/>
                <w:webHidden/>
              </w:rPr>
              <w:fldChar w:fldCharType="begin"/>
            </w:r>
            <w:r w:rsidR="00136DDC">
              <w:rPr>
                <w:noProof/>
                <w:webHidden/>
              </w:rPr>
              <w:instrText xml:space="preserve"> PAGEREF _Toc191325855 \h </w:instrText>
            </w:r>
            <w:r w:rsidR="00136DDC">
              <w:rPr>
                <w:noProof/>
                <w:webHidden/>
              </w:rPr>
            </w:r>
            <w:r w:rsidR="00136DDC">
              <w:rPr>
                <w:noProof/>
                <w:webHidden/>
              </w:rPr>
              <w:fldChar w:fldCharType="separate"/>
            </w:r>
            <w:r w:rsidR="00587D4D">
              <w:rPr>
                <w:noProof/>
                <w:webHidden/>
              </w:rPr>
              <w:t>27</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56" w:history="1">
            <w:r w:rsidR="00136DDC" w:rsidRPr="00765EDB">
              <w:rPr>
                <w:rStyle w:val="Hyperlink"/>
                <w:rFonts w:ascii="Times New Roman" w:hAnsi="Times New Roman"/>
                <w:b/>
                <w:noProof/>
                <w:lang w:val="en-GB"/>
              </w:rPr>
              <w:t>5.3 CONCLUSIONS</w:t>
            </w:r>
            <w:r w:rsidR="00136DDC">
              <w:rPr>
                <w:noProof/>
                <w:webHidden/>
              </w:rPr>
              <w:tab/>
            </w:r>
            <w:r w:rsidR="00136DDC">
              <w:rPr>
                <w:noProof/>
                <w:webHidden/>
              </w:rPr>
              <w:fldChar w:fldCharType="begin"/>
            </w:r>
            <w:r w:rsidR="00136DDC">
              <w:rPr>
                <w:noProof/>
                <w:webHidden/>
              </w:rPr>
              <w:instrText xml:space="preserve"> PAGEREF _Toc191325856 \h </w:instrText>
            </w:r>
            <w:r w:rsidR="00136DDC">
              <w:rPr>
                <w:noProof/>
                <w:webHidden/>
              </w:rPr>
            </w:r>
            <w:r w:rsidR="00136DDC">
              <w:rPr>
                <w:noProof/>
                <w:webHidden/>
              </w:rPr>
              <w:fldChar w:fldCharType="separate"/>
            </w:r>
            <w:r w:rsidR="00587D4D">
              <w:rPr>
                <w:noProof/>
                <w:webHidden/>
              </w:rPr>
              <w:t>27</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57" w:history="1">
            <w:r w:rsidR="00136DDC" w:rsidRPr="00765EDB">
              <w:rPr>
                <w:rStyle w:val="Hyperlink"/>
                <w:rFonts w:ascii="Times New Roman" w:hAnsi="Times New Roman"/>
                <w:b/>
                <w:noProof/>
                <w:lang w:val="en-GB"/>
              </w:rPr>
              <w:t>5.4 RECOMMENDATIONS</w:t>
            </w:r>
            <w:r w:rsidR="00136DDC">
              <w:rPr>
                <w:noProof/>
                <w:webHidden/>
              </w:rPr>
              <w:tab/>
            </w:r>
            <w:r w:rsidR="00136DDC">
              <w:rPr>
                <w:noProof/>
                <w:webHidden/>
              </w:rPr>
              <w:fldChar w:fldCharType="begin"/>
            </w:r>
            <w:r w:rsidR="00136DDC">
              <w:rPr>
                <w:noProof/>
                <w:webHidden/>
              </w:rPr>
              <w:instrText xml:space="preserve"> PAGEREF _Toc191325857 \h </w:instrText>
            </w:r>
            <w:r w:rsidR="00136DDC">
              <w:rPr>
                <w:noProof/>
                <w:webHidden/>
              </w:rPr>
            </w:r>
            <w:r w:rsidR="00136DDC">
              <w:rPr>
                <w:noProof/>
                <w:webHidden/>
              </w:rPr>
              <w:fldChar w:fldCharType="separate"/>
            </w:r>
            <w:r w:rsidR="00587D4D">
              <w:rPr>
                <w:noProof/>
                <w:webHidden/>
              </w:rPr>
              <w:t>28</w:t>
            </w:r>
            <w:r w:rsidR="00136DDC">
              <w:rPr>
                <w:noProof/>
                <w:webHidden/>
              </w:rPr>
              <w:fldChar w:fldCharType="end"/>
            </w:r>
          </w:hyperlink>
        </w:p>
        <w:p w:rsidR="00136DDC" w:rsidRDefault="00C81E3B">
          <w:pPr>
            <w:pStyle w:val="TOC2"/>
            <w:tabs>
              <w:tab w:val="right" w:leader="dot" w:pos="9016"/>
            </w:tabs>
            <w:rPr>
              <w:rFonts w:eastAsiaTheme="minorEastAsia"/>
              <w:noProof/>
              <w:lang w:eastAsia="en-UG"/>
            </w:rPr>
          </w:pPr>
          <w:hyperlink w:anchor="_Toc191325858" w:history="1">
            <w:r w:rsidR="00136DDC" w:rsidRPr="00765EDB">
              <w:rPr>
                <w:rStyle w:val="Hyperlink"/>
                <w:rFonts w:ascii="Times New Roman" w:hAnsi="Times New Roman"/>
                <w:b/>
                <w:noProof/>
                <w:lang w:val="en-GB"/>
              </w:rPr>
              <w:t>5.5 AREAS OF FURTHER RESEARCH</w:t>
            </w:r>
            <w:r w:rsidR="00136DDC">
              <w:rPr>
                <w:noProof/>
                <w:webHidden/>
              </w:rPr>
              <w:tab/>
            </w:r>
            <w:r w:rsidR="00136DDC">
              <w:rPr>
                <w:noProof/>
                <w:webHidden/>
              </w:rPr>
              <w:fldChar w:fldCharType="begin"/>
            </w:r>
            <w:r w:rsidR="00136DDC">
              <w:rPr>
                <w:noProof/>
                <w:webHidden/>
              </w:rPr>
              <w:instrText xml:space="preserve"> PAGEREF _Toc191325858 \h </w:instrText>
            </w:r>
            <w:r w:rsidR="00136DDC">
              <w:rPr>
                <w:noProof/>
                <w:webHidden/>
              </w:rPr>
            </w:r>
            <w:r w:rsidR="00136DDC">
              <w:rPr>
                <w:noProof/>
                <w:webHidden/>
              </w:rPr>
              <w:fldChar w:fldCharType="separate"/>
            </w:r>
            <w:r w:rsidR="00587D4D">
              <w:rPr>
                <w:noProof/>
                <w:webHidden/>
              </w:rPr>
              <w:t>28</w:t>
            </w:r>
            <w:r w:rsidR="00136DDC">
              <w:rPr>
                <w:noProof/>
                <w:webHidden/>
              </w:rPr>
              <w:fldChar w:fldCharType="end"/>
            </w:r>
          </w:hyperlink>
        </w:p>
        <w:p w:rsidR="00136DDC" w:rsidRDefault="00C81E3B">
          <w:pPr>
            <w:pStyle w:val="TOC1"/>
            <w:tabs>
              <w:tab w:val="right" w:leader="dot" w:pos="9016"/>
            </w:tabs>
            <w:rPr>
              <w:rFonts w:eastAsiaTheme="minorEastAsia"/>
              <w:noProof/>
              <w:lang w:eastAsia="en-UG"/>
            </w:rPr>
          </w:pPr>
          <w:hyperlink w:anchor="_Toc191325859" w:history="1">
            <w:r w:rsidR="00136DDC" w:rsidRPr="00765EDB">
              <w:rPr>
                <w:rStyle w:val="Hyperlink"/>
                <w:rFonts w:ascii="Times New Roman" w:hAnsi="Times New Roman"/>
                <w:b/>
                <w:noProof/>
              </w:rPr>
              <w:t>RESFERENCES</w:t>
            </w:r>
            <w:r w:rsidR="00136DDC">
              <w:rPr>
                <w:noProof/>
                <w:webHidden/>
              </w:rPr>
              <w:tab/>
            </w:r>
            <w:r w:rsidR="00136DDC">
              <w:rPr>
                <w:noProof/>
                <w:webHidden/>
              </w:rPr>
              <w:fldChar w:fldCharType="begin"/>
            </w:r>
            <w:r w:rsidR="00136DDC">
              <w:rPr>
                <w:noProof/>
                <w:webHidden/>
              </w:rPr>
              <w:instrText xml:space="preserve"> PAGEREF _Toc191325859 \h </w:instrText>
            </w:r>
            <w:r w:rsidR="00136DDC">
              <w:rPr>
                <w:noProof/>
                <w:webHidden/>
              </w:rPr>
            </w:r>
            <w:r w:rsidR="00136DDC">
              <w:rPr>
                <w:noProof/>
                <w:webHidden/>
              </w:rPr>
              <w:fldChar w:fldCharType="separate"/>
            </w:r>
            <w:r w:rsidR="00587D4D">
              <w:rPr>
                <w:noProof/>
                <w:webHidden/>
              </w:rPr>
              <w:t>29</w:t>
            </w:r>
            <w:r w:rsidR="00136DDC">
              <w:rPr>
                <w:noProof/>
                <w:webHidden/>
              </w:rPr>
              <w:fldChar w:fldCharType="end"/>
            </w:r>
          </w:hyperlink>
        </w:p>
        <w:p w:rsidR="00FE2048" w:rsidRDefault="00FE2048" w:rsidP="00FE2048">
          <w:pPr>
            <w:spacing w:line="360" w:lineRule="auto"/>
          </w:pPr>
          <w:r>
            <w:rPr>
              <w:b/>
              <w:bCs/>
              <w:noProof/>
            </w:rPr>
            <w:fldChar w:fldCharType="end"/>
          </w:r>
        </w:p>
      </w:sdtContent>
    </w:sdt>
    <w:p w:rsidR="00842B0B" w:rsidRDefault="00842B0B" w:rsidP="00FE2048">
      <w:pPr>
        <w:spacing w:line="360" w:lineRule="auto"/>
        <w:rPr>
          <w:rFonts w:ascii="Times New Roman" w:hAnsi="Times New Roman" w:cs="Times New Roman"/>
          <w:b/>
          <w:sz w:val="24"/>
          <w:szCs w:val="24"/>
          <w:lang w:val="en-US"/>
        </w:rPr>
      </w:pPr>
    </w:p>
    <w:p w:rsidR="00FE2048" w:rsidRDefault="00FE2048" w:rsidP="00FE2048">
      <w:pPr>
        <w:spacing w:line="360" w:lineRule="auto"/>
        <w:rPr>
          <w:rFonts w:ascii="Times New Roman" w:hAnsi="Times New Roman" w:cs="Times New Roman"/>
          <w:b/>
          <w:sz w:val="24"/>
          <w:szCs w:val="24"/>
          <w:lang w:val="en-US"/>
        </w:rPr>
      </w:pPr>
    </w:p>
    <w:p w:rsidR="00FE2048" w:rsidRDefault="00FE2048" w:rsidP="00FE2048">
      <w:pPr>
        <w:spacing w:line="360" w:lineRule="auto"/>
        <w:rPr>
          <w:rFonts w:ascii="Times New Roman" w:hAnsi="Times New Roman" w:cs="Times New Roman"/>
          <w:b/>
          <w:sz w:val="24"/>
          <w:szCs w:val="24"/>
          <w:lang w:val="en-US"/>
        </w:rPr>
      </w:pPr>
    </w:p>
    <w:p w:rsidR="00FE2048" w:rsidRDefault="00FE2048" w:rsidP="00FE2048">
      <w:pPr>
        <w:spacing w:line="360" w:lineRule="auto"/>
        <w:rPr>
          <w:rFonts w:ascii="Times New Roman" w:hAnsi="Times New Roman" w:cs="Times New Roman"/>
          <w:b/>
          <w:sz w:val="24"/>
          <w:szCs w:val="24"/>
          <w:lang w:val="en-US"/>
        </w:rPr>
      </w:pPr>
    </w:p>
    <w:p w:rsidR="00FE2048" w:rsidRDefault="00FE2048" w:rsidP="00FE2048">
      <w:pPr>
        <w:spacing w:line="360" w:lineRule="auto"/>
        <w:rPr>
          <w:rFonts w:ascii="Times New Roman" w:hAnsi="Times New Roman" w:cs="Times New Roman"/>
          <w:b/>
          <w:sz w:val="24"/>
          <w:szCs w:val="24"/>
          <w:lang w:val="en-US"/>
        </w:rPr>
      </w:pPr>
    </w:p>
    <w:p w:rsidR="00FE2048" w:rsidRDefault="00FE2048" w:rsidP="00FE2048">
      <w:pPr>
        <w:spacing w:line="360" w:lineRule="auto"/>
        <w:rPr>
          <w:rFonts w:ascii="Times New Roman" w:hAnsi="Times New Roman" w:cs="Times New Roman"/>
          <w:b/>
          <w:sz w:val="24"/>
          <w:szCs w:val="24"/>
          <w:lang w:val="en-US"/>
        </w:rPr>
      </w:pPr>
    </w:p>
    <w:p w:rsidR="00FE2048" w:rsidRDefault="00FE2048" w:rsidP="00FE2048">
      <w:pPr>
        <w:spacing w:line="360" w:lineRule="auto"/>
        <w:rPr>
          <w:rFonts w:ascii="Times New Roman" w:hAnsi="Times New Roman" w:cs="Times New Roman"/>
          <w:b/>
          <w:sz w:val="24"/>
          <w:szCs w:val="24"/>
          <w:lang w:val="en-US"/>
        </w:rPr>
      </w:pPr>
    </w:p>
    <w:p w:rsidR="00FE2048" w:rsidRDefault="00FE2048"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Default="00587D4D" w:rsidP="00FE2048">
      <w:pPr>
        <w:spacing w:line="360" w:lineRule="auto"/>
        <w:rPr>
          <w:rFonts w:ascii="Times New Roman" w:hAnsi="Times New Roman" w:cs="Times New Roman"/>
          <w:b/>
          <w:sz w:val="24"/>
          <w:szCs w:val="24"/>
          <w:lang w:val="en-US"/>
        </w:rPr>
      </w:pPr>
    </w:p>
    <w:p w:rsidR="00587D4D" w:rsidRPr="00CA5280" w:rsidRDefault="00587D4D" w:rsidP="00FE2048">
      <w:pPr>
        <w:spacing w:line="360" w:lineRule="auto"/>
        <w:rPr>
          <w:rFonts w:ascii="Times New Roman" w:hAnsi="Times New Roman" w:cs="Times New Roman"/>
          <w:b/>
          <w:sz w:val="24"/>
          <w:szCs w:val="24"/>
          <w:lang w:val="en-US"/>
        </w:rPr>
      </w:pPr>
    </w:p>
    <w:p w:rsidR="00153A3B" w:rsidRPr="00FE2048" w:rsidRDefault="00153A3B" w:rsidP="00FE2048">
      <w:pPr>
        <w:pStyle w:val="Heading1"/>
        <w:spacing w:line="360" w:lineRule="auto"/>
        <w:rPr>
          <w:rFonts w:ascii="Times New Roman" w:hAnsi="Times New Roman" w:cs="Times New Roman"/>
          <w:b/>
          <w:color w:val="auto"/>
          <w:sz w:val="24"/>
          <w:szCs w:val="24"/>
          <w:lang w:val="en-US"/>
        </w:rPr>
      </w:pPr>
      <w:bookmarkStart w:id="13" w:name="_Toc191323909"/>
      <w:bookmarkStart w:id="14" w:name="_Toc191325794"/>
      <w:r w:rsidRPr="00FE2048">
        <w:rPr>
          <w:rFonts w:ascii="Times New Roman" w:hAnsi="Times New Roman" w:cs="Times New Roman"/>
          <w:b/>
          <w:color w:val="auto"/>
          <w:sz w:val="24"/>
          <w:szCs w:val="24"/>
          <w:lang w:val="en-US"/>
        </w:rPr>
        <w:lastRenderedPageBreak/>
        <w:t>ABSRACT</w:t>
      </w:r>
      <w:bookmarkEnd w:id="13"/>
      <w:bookmarkEnd w:id="14"/>
    </w:p>
    <w:p w:rsidR="00ED73B4" w:rsidRPr="00CA5280" w:rsidRDefault="00153A3B"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The study aimed at assessing the impacts of cement production on people’s livelihoods in</w:t>
      </w:r>
      <w:r w:rsidR="00BC7DE0" w:rsidRPr="00CA5280">
        <w:rPr>
          <w:rFonts w:ascii="Times New Roman" w:hAnsi="Times New Roman" w:cs="Times New Roman"/>
          <w:sz w:val="24"/>
          <w:szCs w:val="24"/>
          <w:lang w:val="en-US"/>
        </w:rPr>
        <w:t xml:space="preserve"> </w:t>
      </w:r>
      <w:r w:rsidRPr="00CA5280">
        <w:rPr>
          <w:rFonts w:ascii="Times New Roman" w:hAnsi="Times New Roman" w:cs="Times New Roman"/>
          <w:sz w:val="24"/>
          <w:szCs w:val="24"/>
          <w:lang w:val="en-US"/>
        </w:rPr>
        <w:t>Osukuru sub county Tororo district. Data w</w:t>
      </w:r>
      <w:r w:rsidR="00615552"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collected through questionnaires, observations and interviews. Questionnaires target</w:t>
      </w:r>
      <w:r w:rsidR="00615552" w:rsidRPr="00CA5280">
        <w:rPr>
          <w:rFonts w:ascii="Times New Roman" w:hAnsi="Times New Roman" w:cs="Times New Roman"/>
          <w:sz w:val="24"/>
          <w:szCs w:val="24"/>
          <w:lang w:val="en-US"/>
        </w:rPr>
        <w:t>ed</w:t>
      </w:r>
      <w:r w:rsidRPr="00CA5280">
        <w:rPr>
          <w:rFonts w:ascii="Times New Roman" w:hAnsi="Times New Roman" w:cs="Times New Roman"/>
          <w:sz w:val="24"/>
          <w:szCs w:val="24"/>
          <w:lang w:val="en-US"/>
        </w:rPr>
        <w:t xml:space="preserve"> </w:t>
      </w:r>
      <w:r w:rsidR="00615552" w:rsidRPr="00CA5280">
        <w:rPr>
          <w:rFonts w:ascii="Times New Roman" w:hAnsi="Times New Roman" w:cs="Times New Roman"/>
          <w:sz w:val="24"/>
          <w:szCs w:val="24"/>
          <w:lang w:val="en-US"/>
        </w:rPr>
        <w:t>fifty</w:t>
      </w:r>
      <w:r w:rsidRPr="00CA5280">
        <w:rPr>
          <w:rFonts w:ascii="Times New Roman" w:hAnsi="Times New Roman" w:cs="Times New Roman"/>
          <w:sz w:val="24"/>
          <w:szCs w:val="24"/>
          <w:lang w:val="en-US"/>
        </w:rPr>
        <w:t xml:space="preserve"> households who w</w:t>
      </w:r>
      <w:r w:rsidR="00615552" w:rsidRPr="00CA5280">
        <w:rPr>
          <w:rFonts w:ascii="Times New Roman" w:hAnsi="Times New Roman" w:cs="Times New Roman"/>
          <w:sz w:val="24"/>
          <w:szCs w:val="24"/>
          <w:lang w:val="en-US"/>
        </w:rPr>
        <w:t>ere</w:t>
      </w:r>
      <w:r w:rsidRPr="00CA5280">
        <w:rPr>
          <w:rFonts w:ascii="Times New Roman" w:hAnsi="Times New Roman" w:cs="Times New Roman"/>
          <w:sz w:val="24"/>
          <w:szCs w:val="24"/>
          <w:lang w:val="en-US"/>
        </w:rPr>
        <w:t xml:space="preserve"> selected through stratified random sampling. Data obtained from questionnaires w</w:t>
      </w:r>
      <w:r w:rsidR="00615552"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summarized, coded, filtered and analyzed by the help of Microsoft Excel</w:t>
      </w:r>
      <w:r w:rsidR="00615552" w:rsidRPr="00CA5280">
        <w:rPr>
          <w:rFonts w:ascii="Times New Roman" w:hAnsi="Times New Roman" w:cs="Times New Roman"/>
          <w:sz w:val="24"/>
          <w:szCs w:val="24"/>
          <w:lang w:val="en-US"/>
        </w:rPr>
        <w:t xml:space="preserve"> mainly and SPSS. Data was presented by use of descriptive means such as tables, graphs and charts.</w:t>
      </w:r>
      <w:r w:rsidR="00692E6B" w:rsidRPr="00CA5280">
        <w:rPr>
          <w:rFonts w:ascii="Times New Roman" w:hAnsi="Times New Roman" w:cs="Times New Roman"/>
          <w:sz w:val="24"/>
          <w:szCs w:val="24"/>
          <w:lang w:val="en-US"/>
        </w:rPr>
        <w:t xml:space="preserve"> The results revealed that most of the respondents were male (</w:t>
      </w:r>
      <w:r w:rsidR="00C35A9B" w:rsidRPr="00CA5280">
        <w:rPr>
          <w:rFonts w:ascii="Times New Roman" w:hAnsi="Times New Roman" w:cs="Times New Roman"/>
          <w:sz w:val="24"/>
          <w:szCs w:val="24"/>
          <w:lang w:val="en-US"/>
        </w:rPr>
        <w:t>64%</w:t>
      </w:r>
      <w:r w:rsidR="00AD0105" w:rsidRPr="00CA5280">
        <w:rPr>
          <w:rFonts w:ascii="Times New Roman" w:hAnsi="Times New Roman" w:cs="Times New Roman"/>
          <w:sz w:val="24"/>
          <w:szCs w:val="24"/>
          <w:lang w:val="en-US"/>
        </w:rPr>
        <w:t>) and most of them also were cement factory workers and unemployed</w:t>
      </w:r>
      <w:r w:rsidR="00FC765E" w:rsidRPr="00CA5280">
        <w:rPr>
          <w:rFonts w:ascii="Times New Roman" w:hAnsi="Times New Roman" w:cs="Times New Roman"/>
          <w:sz w:val="24"/>
          <w:szCs w:val="24"/>
          <w:lang w:val="en-US"/>
        </w:rPr>
        <w:t xml:space="preserve"> category taking equal percentage</w:t>
      </w:r>
      <w:r w:rsidR="00AD0105" w:rsidRPr="00CA5280">
        <w:rPr>
          <w:rFonts w:ascii="Times New Roman" w:hAnsi="Times New Roman" w:cs="Times New Roman"/>
          <w:sz w:val="24"/>
          <w:szCs w:val="24"/>
          <w:lang w:val="en-US"/>
        </w:rPr>
        <w:t xml:space="preserve"> (26%). The results further revealed that most of the respondents were married (</w:t>
      </w:r>
      <w:r w:rsidR="00C35A9B" w:rsidRPr="00CA5280">
        <w:rPr>
          <w:rFonts w:ascii="Times New Roman" w:hAnsi="Times New Roman" w:cs="Times New Roman"/>
          <w:sz w:val="24"/>
          <w:szCs w:val="24"/>
          <w:lang w:val="en-US"/>
        </w:rPr>
        <w:t>50%</w:t>
      </w:r>
      <w:r w:rsidR="00AD0105" w:rsidRPr="00CA5280">
        <w:rPr>
          <w:rFonts w:ascii="Times New Roman" w:hAnsi="Times New Roman" w:cs="Times New Roman"/>
          <w:sz w:val="24"/>
          <w:szCs w:val="24"/>
          <w:lang w:val="en-US"/>
        </w:rPr>
        <w:t xml:space="preserve">) </w:t>
      </w:r>
      <w:r w:rsidR="00CE0CEE" w:rsidRPr="00CA5280">
        <w:rPr>
          <w:rFonts w:ascii="Times New Roman" w:hAnsi="Times New Roman" w:cs="Times New Roman"/>
          <w:sz w:val="24"/>
          <w:szCs w:val="24"/>
          <w:lang w:val="en-US"/>
        </w:rPr>
        <w:t>and had witnessed several developments in the area created by cement production companies (</w:t>
      </w:r>
      <w:r w:rsidR="00C35A9B" w:rsidRPr="00CA5280">
        <w:rPr>
          <w:rFonts w:ascii="Times New Roman" w:hAnsi="Times New Roman" w:cs="Times New Roman"/>
          <w:sz w:val="24"/>
          <w:szCs w:val="24"/>
          <w:lang w:val="en-US"/>
        </w:rPr>
        <w:t>66%</w:t>
      </w:r>
      <w:r w:rsidR="00CE0CEE" w:rsidRPr="00CA5280">
        <w:rPr>
          <w:rFonts w:ascii="Times New Roman" w:hAnsi="Times New Roman" w:cs="Times New Roman"/>
          <w:sz w:val="24"/>
          <w:szCs w:val="24"/>
          <w:lang w:val="en-US"/>
        </w:rPr>
        <w:t>).</w:t>
      </w:r>
      <w:r w:rsidR="00C35A9B" w:rsidRPr="00CA5280">
        <w:rPr>
          <w:rFonts w:ascii="Times New Roman" w:hAnsi="Times New Roman" w:cs="Times New Roman"/>
          <w:sz w:val="24"/>
          <w:szCs w:val="24"/>
          <w:lang w:val="en-US"/>
        </w:rPr>
        <w:t xml:space="preserve"> Also,</w:t>
      </w:r>
      <w:r w:rsidR="00CE0CEE" w:rsidRPr="00CA5280">
        <w:rPr>
          <w:rFonts w:ascii="Times New Roman" w:hAnsi="Times New Roman" w:cs="Times New Roman"/>
          <w:sz w:val="24"/>
          <w:szCs w:val="24"/>
          <w:lang w:val="en-US"/>
        </w:rPr>
        <w:t xml:space="preserve"> the majority of the respondents had experienced chest pains</w:t>
      </w:r>
      <w:r w:rsidR="004A3D44" w:rsidRPr="00CA5280">
        <w:rPr>
          <w:rFonts w:ascii="Times New Roman" w:hAnsi="Times New Roman" w:cs="Times New Roman"/>
          <w:sz w:val="24"/>
          <w:szCs w:val="24"/>
          <w:lang w:val="en-US"/>
        </w:rPr>
        <w:t xml:space="preserve"> and coughs</w:t>
      </w:r>
      <w:r w:rsidR="00CE0CEE" w:rsidRPr="00CA5280">
        <w:rPr>
          <w:rFonts w:ascii="Times New Roman" w:hAnsi="Times New Roman" w:cs="Times New Roman"/>
          <w:sz w:val="24"/>
          <w:szCs w:val="24"/>
          <w:lang w:val="en-US"/>
        </w:rPr>
        <w:t xml:space="preserve"> (30%) </w:t>
      </w:r>
      <w:r w:rsidR="00A1225D" w:rsidRPr="00CA5280">
        <w:rPr>
          <w:rFonts w:ascii="Times New Roman" w:hAnsi="Times New Roman" w:cs="Times New Roman"/>
          <w:sz w:val="24"/>
          <w:szCs w:val="24"/>
          <w:lang w:val="en-US"/>
        </w:rPr>
        <w:t xml:space="preserve">as the main illness resulting from cement production in the area. Majority of the respondents (80%) were not satisfied with wages and working conditions offered by cement production companies in the area. This was because most of the respondents were casual workers who did menial jobs like stone quarrying, </w:t>
      </w:r>
      <w:r w:rsidR="00F2359E" w:rsidRPr="00CA5280">
        <w:rPr>
          <w:rFonts w:ascii="Times New Roman" w:hAnsi="Times New Roman" w:cs="Times New Roman"/>
          <w:sz w:val="24"/>
          <w:szCs w:val="24"/>
          <w:lang w:val="en-US"/>
        </w:rPr>
        <w:t xml:space="preserve">cleaning and loading cement which required a lot of energy and yet they earned less amount of money. </w:t>
      </w:r>
      <w:r w:rsidR="002E3097" w:rsidRPr="00CA5280">
        <w:rPr>
          <w:rFonts w:ascii="Times New Roman" w:hAnsi="Times New Roman" w:cs="Times New Roman"/>
          <w:sz w:val="24"/>
          <w:szCs w:val="24"/>
          <w:lang w:val="en-US"/>
        </w:rPr>
        <w:t xml:space="preserve">It was also noted that most the respondents (70%) who were sampled in the study had lived in the study area for more than 10 years </w:t>
      </w:r>
      <w:r w:rsidR="00A12007" w:rsidRPr="00CA5280">
        <w:rPr>
          <w:rFonts w:ascii="Times New Roman" w:hAnsi="Times New Roman" w:cs="Times New Roman"/>
          <w:sz w:val="24"/>
          <w:szCs w:val="24"/>
          <w:lang w:val="en-US"/>
        </w:rPr>
        <w:t>and these helped in giving comprehensive results as far as the impacts of cement production in the area are concerned.</w:t>
      </w:r>
      <w:r w:rsidR="007E631F" w:rsidRPr="00CA5280">
        <w:rPr>
          <w:rFonts w:ascii="Times New Roman" w:hAnsi="Times New Roman" w:cs="Times New Roman"/>
          <w:sz w:val="24"/>
          <w:szCs w:val="24"/>
          <w:lang w:val="en-US"/>
        </w:rPr>
        <w:t xml:space="preserve"> </w:t>
      </w:r>
      <w:r w:rsidR="00AA65D2" w:rsidRPr="00CA5280">
        <w:rPr>
          <w:rFonts w:ascii="Times New Roman" w:hAnsi="Times New Roman" w:cs="Times New Roman"/>
          <w:sz w:val="24"/>
          <w:szCs w:val="24"/>
          <w:lang w:val="en-US"/>
        </w:rPr>
        <w:t xml:space="preserve">66% of the respondents also refuted that they had not experienced any changes </w:t>
      </w:r>
      <w:r w:rsidR="00804DF8" w:rsidRPr="00CA5280">
        <w:rPr>
          <w:rFonts w:ascii="Times New Roman" w:hAnsi="Times New Roman" w:cs="Times New Roman"/>
          <w:sz w:val="24"/>
          <w:szCs w:val="24"/>
          <w:lang w:val="en-US"/>
        </w:rPr>
        <w:t xml:space="preserve">in the prices of goods and services. </w:t>
      </w:r>
      <w:r w:rsidR="006860E8" w:rsidRPr="00CA5280">
        <w:rPr>
          <w:rFonts w:ascii="Times New Roman" w:hAnsi="Times New Roman" w:cs="Times New Roman"/>
          <w:sz w:val="24"/>
          <w:szCs w:val="24"/>
          <w:lang w:val="en-US"/>
        </w:rPr>
        <w:t xml:space="preserve">A number of developments which resulted from cement production and related activities among which included </w:t>
      </w:r>
      <w:r w:rsidR="00B14B05" w:rsidRPr="00CA5280">
        <w:rPr>
          <w:rFonts w:ascii="Times New Roman" w:hAnsi="Times New Roman" w:cs="Times New Roman"/>
          <w:sz w:val="24"/>
          <w:szCs w:val="24"/>
          <w:lang w:val="en-US"/>
        </w:rPr>
        <w:t>creation of employment opportunities, education development, and infrastructural development</w:t>
      </w:r>
      <w:r w:rsidR="00E236B2" w:rsidRPr="00CA5280">
        <w:rPr>
          <w:rFonts w:ascii="Times New Roman" w:hAnsi="Times New Roman" w:cs="Times New Roman"/>
          <w:sz w:val="24"/>
          <w:szCs w:val="24"/>
          <w:lang w:val="en-US"/>
        </w:rPr>
        <w:t xml:space="preserve"> were noted. Among the negative impacts noted included loss of green vegetation and plants, loss of animal husbandry including cattle, poultry and other livestock, loss of crops and soil pollution.</w:t>
      </w:r>
    </w:p>
    <w:p w:rsidR="00136DDC" w:rsidRDefault="00B330A3" w:rsidP="00FE2048">
      <w:pPr>
        <w:spacing w:line="360" w:lineRule="auto"/>
        <w:rPr>
          <w:rFonts w:ascii="Times New Roman" w:hAnsi="Times New Roman" w:cs="Times New Roman"/>
          <w:sz w:val="24"/>
          <w:szCs w:val="24"/>
          <w:lang w:val="en-US"/>
        </w:rPr>
        <w:sectPr w:rsidR="00136DDC" w:rsidSect="005478BC">
          <w:pgSz w:w="11906" w:h="16838"/>
          <w:pgMar w:top="1440" w:right="1440" w:bottom="1440" w:left="1440" w:header="708" w:footer="708" w:gutter="0"/>
          <w:pgNumType w:fmt="lowerRoman" w:start="1"/>
          <w:cols w:space="708"/>
          <w:docGrid w:linePitch="360"/>
        </w:sectPr>
      </w:pPr>
      <w:r w:rsidRPr="00CA5280">
        <w:rPr>
          <w:rFonts w:ascii="Times New Roman" w:hAnsi="Times New Roman" w:cs="Times New Roman"/>
          <w:sz w:val="24"/>
          <w:szCs w:val="24"/>
          <w:lang w:val="en-US"/>
        </w:rPr>
        <w:t>In conclusion, while cement production has potential benefits for Osukuru sub county’s residents through job creation, education development and infrastructure development, it also poses significant challenges related to health risks, environmental degradation, and social disruption that must be addressed through comprehensive strategies involving all stakeholders.</w:t>
      </w:r>
    </w:p>
    <w:p w:rsidR="00FE2048" w:rsidRPr="00CA5280" w:rsidRDefault="00ED73B4"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lastRenderedPageBreak/>
        <w:t xml:space="preserve"> </w:t>
      </w:r>
      <w:r w:rsidR="002E3097" w:rsidRPr="00CA5280">
        <w:rPr>
          <w:rFonts w:ascii="Times New Roman" w:hAnsi="Times New Roman" w:cs="Times New Roman"/>
          <w:sz w:val="24"/>
          <w:szCs w:val="24"/>
          <w:lang w:val="en-US"/>
        </w:rPr>
        <w:t xml:space="preserve"> </w:t>
      </w:r>
    </w:p>
    <w:p w:rsidR="00761F49" w:rsidRPr="00FE2048" w:rsidRDefault="0001378D" w:rsidP="00FE2048">
      <w:pPr>
        <w:pStyle w:val="Heading1"/>
        <w:numPr>
          <w:ilvl w:val="0"/>
          <w:numId w:val="3"/>
        </w:numPr>
        <w:spacing w:line="360" w:lineRule="auto"/>
        <w:rPr>
          <w:rFonts w:ascii="Times New Roman" w:hAnsi="Times New Roman" w:cs="Times New Roman"/>
          <w:b/>
          <w:color w:val="auto"/>
          <w:sz w:val="24"/>
          <w:szCs w:val="24"/>
          <w:lang w:val="en-US"/>
        </w:rPr>
      </w:pPr>
      <w:bookmarkStart w:id="15" w:name="_Toc191323910"/>
      <w:bookmarkStart w:id="16" w:name="_Toc191325795"/>
      <w:r w:rsidRPr="00FE2048">
        <w:rPr>
          <w:rFonts w:ascii="Times New Roman" w:hAnsi="Times New Roman" w:cs="Times New Roman"/>
          <w:b/>
          <w:color w:val="auto"/>
          <w:sz w:val="24"/>
          <w:szCs w:val="24"/>
        </w:rPr>
        <w:t>CHAPTER ONE</w:t>
      </w:r>
      <w:r w:rsidRPr="00FE2048">
        <w:rPr>
          <w:rFonts w:ascii="Times New Roman" w:hAnsi="Times New Roman" w:cs="Times New Roman"/>
          <w:b/>
          <w:color w:val="auto"/>
          <w:sz w:val="24"/>
          <w:szCs w:val="24"/>
          <w:lang w:val="en-US"/>
        </w:rPr>
        <w:t>:</w:t>
      </w:r>
      <w:bookmarkEnd w:id="15"/>
      <w:bookmarkEnd w:id="16"/>
    </w:p>
    <w:p w:rsidR="0001378D" w:rsidRPr="00FE2048" w:rsidRDefault="0001378D" w:rsidP="00FE2048">
      <w:pPr>
        <w:pStyle w:val="Heading2"/>
        <w:spacing w:line="360" w:lineRule="auto"/>
        <w:rPr>
          <w:rFonts w:ascii="Times New Roman" w:hAnsi="Times New Roman" w:cs="Times New Roman"/>
          <w:b/>
          <w:color w:val="auto"/>
          <w:sz w:val="24"/>
          <w:szCs w:val="24"/>
          <w:lang w:val="en-US"/>
        </w:rPr>
      </w:pPr>
      <w:bookmarkStart w:id="17" w:name="_Toc191323911"/>
      <w:bookmarkStart w:id="18" w:name="_Toc191325796"/>
      <w:r w:rsidRPr="00FE2048">
        <w:rPr>
          <w:rFonts w:ascii="Times New Roman" w:hAnsi="Times New Roman" w:cs="Times New Roman"/>
          <w:b/>
          <w:color w:val="auto"/>
          <w:sz w:val="24"/>
          <w:szCs w:val="24"/>
        </w:rPr>
        <w:t>1.1 INTRODUCTION</w:t>
      </w:r>
      <w:bookmarkEnd w:id="17"/>
      <w:bookmarkEnd w:id="18"/>
    </w:p>
    <w:p w:rsidR="0001378D" w:rsidRPr="00CA5280" w:rsidRDefault="0001378D"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This chapter addresses the cement production community and the impacts of cement</w:t>
      </w:r>
      <w:r w:rsidR="00835843" w:rsidRPr="00CA5280">
        <w:rPr>
          <w:rFonts w:ascii="Times New Roman" w:hAnsi="Times New Roman" w:cs="Times New Roman"/>
          <w:sz w:val="24"/>
          <w:szCs w:val="24"/>
          <w:lang w:val="en-US"/>
        </w:rPr>
        <w:t xml:space="preserve"> </w:t>
      </w:r>
      <w:r w:rsidRPr="00CA5280">
        <w:rPr>
          <w:rFonts w:ascii="Times New Roman" w:hAnsi="Times New Roman" w:cs="Times New Roman"/>
          <w:sz w:val="24"/>
          <w:szCs w:val="24"/>
          <w:lang w:val="en-US"/>
        </w:rPr>
        <w:t>production on livelihoods of people thus looking at how the country Uganda fulfils the millennium development goals in the population structure historically. The study looked at the critical key areas including the economic impacts, social cohesion, environmental impacts and agricultural impacts attributed to cement production.</w:t>
      </w:r>
      <w:r w:rsidRPr="00CA5280">
        <w:rPr>
          <w:rFonts w:ascii="Times New Roman" w:hAnsi="Times New Roman" w:cs="Times New Roman"/>
          <w:b/>
          <w:sz w:val="24"/>
          <w:szCs w:val="24"/>
          <w:lang w:val="en-US"/>
        </w:rPr>
        <w:t xml:space="preserve"> </w:t>
      </w:r>
      <w:r w:rsidRPr="00CA5280">
        <w:rPr>
          <w:rFonts w:ascii="Times New Roman" w:hAnsi="Times New Roman" w:cs="Times New Roman"/>
          <w:sz w:val="24"/>
          <w:szCs w:val="24"/>
          <w:lang w:val="en-US"/>
        </w:rPr>
        <w:t>Data was collected from the</w:t>
      </w:r>
      <w:r w:rsidR="00835843" w:rsidRPr="00CA5280">
        <w:rPr>
          <w:rFonts w:ascii="Times New Roman" w:hAnsi="Times New Roman" w:cs="Times New Roman"/>
          <w:sz w:val="24"/>
          <w:szCs w:val="24"/>
          <w:lang w:val="en-US"/>
        </w:rPr>
        <w:t xml:space="preserve"> </w:t>
      </w:r>
      <w:r w:rsidRPr="00CA5280">
        <w:rPr>
          <w:rFonts w:ascii="Times New Roman" w:hAnsi="Times New Roman" w:cs="Times New Roman"/>
          <w:sz w:val="24"/>
          <w:szCs w:val="24"/>
          <w:lang w:val="en-US"/>
        </w:rPr>
        <w:t xml:space="preserve">Osukuru sub county area that could be used to guide management of Tororo district and thus Osukuru sub county as a whole. </w:t>
      </w:r>
    </w:p>
    <w:p w:rsidR="0001378D" w:rsidRPr="00FE2048" w:rsidRDefault="0001378D" w:rsidP="00FE2048">
      <w:pPr>
        <w:pStyle w:val="Heading2"/>
        <w:spacing w:line="360" w:lineRule="auto"/>
        <w:rPr>
          <w:rFonts w:ascii="Times New Roman" w:hAnsi="Times New Roman" w:cs="Times New Roman"/>
          <w:b/>
          <w:color w:val="auto"/>
          <w:sz w:val="24"/>
          <w:szCs w:val="24"/>
        </w:rPr>
      </w:pPr>
      <w:bookmarkStart w:id="19" w:name="_Toc191323912"/>
      <w:bookmarkStart w:id="20" w:name="_Toc191325797"/>
      <w:r w:rsidRPr="00FE2048">
        <w:rPr>
          <w:rFonts w:ascii="Times New Roman" w:hAnsi="Times New Roman" w:cs="Times New Roman"/>
          <w:b/>
          <w:color w:val="auto"/>
          <w:sz w:val="24"/>
          <w:szCs w:val="24"/>
        </w:rPr>
        <w:t>1.2 BACKGROUND OF THE STUDY</w:t>
      </w:r>
      <w:bookmarkEnd w:id="19"/>
      <w:bookmarkEnd w:id="20"/>
    </w:p>
    <w:p w:rsidR="00FE2048" w:rsidRDefault="0001378D"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Cement manufacturing is a complex process that begins with mining and then grinding raw materials that include limestone and clay, to a fine powder, called raw meal, which is then heated to a sintering temperature as high as 1450⁰C in a cement kiln</w:t>
      </w:r>
      <w:r w:rsidR="00BC5EF2" w:rsidRPr="00CA5280">
        <w:rPr>
          <w:rFonts w:ascii="Times New Roman" w:hAnsi="Times New Roman" w:cs="Times New Roman"/>
          <w:sz w:val="24"/>
          <w:szCs w:val="24"/>
          <w:lang w:val="en-US"/>
        </w:rPr>
        <w:t xml:space="preserve">. </w:t>
      </w:r>
      <w:r w:rsidRPr="00CA5280">
        <w:rPr>
          <w:rFonts w:ascii="Times New Roman" w:hAnsi="Times New Roman" w:cs="Times New Roman"/>
          <w:sz w:val="24"/>
          <w:szCs w:val="24"/>
          <w:lang w:val="en-US"/>
        </w:rPr>
        <w:t>Cement is a substance used to bind together other materials by a combination of chemical processes collectively known as setting (Mohsen et al, 2015). Cements are dry powders and should not be confused with concretes or mortars, but they are important constituents of both materials used in construction, in which they act as the 'glue' that gives strength to structures. Mortar is a mixture of cement and sand whereas concrete also includes rough aggregates because it is a major component of both of these building materials</w:t>
      </w:r>
      <w:r w:rsidR="00BC5EF2" w:rsidRPr="00CA5280">
        <w:rPr>
          <w:rFonts w:ascii="Times New Roman" w:hAnsi="Times New Roman" w:cs="Times New Roman"/>
          <w:sz w:val="24"/>
          <w:szCs w:val="24"/>
          <w:lang w:val="en-US"/>
        </w:rPr>
        <w:t>.</w:t>
      </w:r>
      <w:r w:rsidRPr="00CA5280">
        <w:rPr>
          <w:rFonts w:ascii="Times New Roman" w:hAnsi="Times New Roman" w:cs="Times New Roman"/>
          <w:sz w:val="24"/>
          <w:szCs w:val="24"/>
          <w:lang w:val="en-US"/>
        </w:rPr>
        <w:t xml:space="preserve"> </w:t>
      </w:r>
      <w:r w:rsidR="00BC5EF2" w:rsidRPr="00CA5280">
        <w:rPr>
          <w:rFonts w:ascii="Times New Roman" w:hAnsi="Times New Roman" w:cs="Times New Roman"/>
          <w:sz w:val="24"/>
          <w:szCs w:val="24"/>
          <w:lang w:val="en-US"/>
        </w:rPr>
        <w:t>C</w:t>
      </w:r>
      <w:r w:rsidRPr="00CA5280">
        <w:rPr>
          <w:rFonts w:ascii="Times New Roman" w:hAnsi="Times New Roman" w:cs="Times New Roman"/>
          <w:sz w:val="24"/>
          <w:szCs w:val="24"/>
          <w:lang w:val="en-US"/>
        </w:rPr>
        <w:t>ement is an extremely important construction material. It is used in the production of the many structures that make up the modern world including buildings, bridges, harbors, runways and roads. It is also used for facades and other decorative features on buildings. The constant demand for all of these structures, increasingly from the developing world, means that cement is the second most consumed commodity in the world after water (Francesca, 2010).</w:t>
      </w:r>
    </w:p>
    <w:p w:rsidR="0001378D" w:rsidRPr="00CA5280" w:rsidRDefault="0001378D"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Cement is a basic construction ingredient. Its demand is high due to extensive infrastructural development taking place across the globe. Global consumption of cement has been increasing at an alarming rate. According to Hannah (2011) cement production in Africa rose from 1.5 billion tonnes per annum in 2005 to 2 billion tonnes per annum by end of 2010. In Africa, the persistent rise in the price of building material and constant importation of cement has led to the speedy development of cement   factories (Busuyi et al. 2008). However, the </w:t>
      </w:r>
      <w:r w:rsidRPr="00CA5280">
        <w:rPr>
          <w:rFonts w:ascii="Times New Roman" w:hAnsi="Times New Roman" w:cs="Times New Roman"/>
          <w:sz w:val="24"/>
          <w:szCs w:val="24"/>
          <w:lang w:val="en-US"/>
        </w:rPr>
        <w:lastRenderedPageBreak/>
        <w:t>production of cement is known to have multiple negative impacts on the environment and human health in both developed and developing countries (Ambasht, 1982; Harley 2007).</w:t>
      </w:r>
    </w:p>
    <w:p w:rsidR="0001378D" w:rsidRPr="00CA5280" w:rsidRDefault="0001378D" w:rsidP="00FE2048">
      <w:pPr>
        <w:spacing w:before="100" w:beforeAutospacing="1" w:after="100" w:afterAutospacing="1"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Cement production is carried out in Osukuru sub county of Tororo district. However, there is scanty or limited information on how it enhances livelihoods of people in surrounding communities as research mainly focused on its impacts on biophysical environment. Therefore, this study will explore the impacts of Cement production on livelihoods of people of Osukuru sub county.</w:t>
      </w:r>
    </w:p>
    <w:p w:rsidR="0001378D" w:rsidRPr="00CA5280" w:rsidRDefault="0001378D" w:rsidP="00FE2048">
      <w:pPr>
        <w:pStyle w:val="Heading2"/>
        <w:spacing w:line="360" w:lineRule="auto"/>
        <w:rPr>
          <w:rFonts w:ascii="Times New Roman" w:hAnsi="Times New Roman" w:cs="Times New Roman"/>
          <w:b/>
          <w:color w:val="auto"/>
          <w:sz w:val="24"/>
          <w:szCs w:val="24"/>
          <w:lang w:val="en-US"/>
        </w:rPr>
      </w:pPr>
      <w:bookmarkStart w:id="21" w:name="_Toc191323913"/>
      <w:bookmarkStart w:id="22" w:name="_Toc191325798"/>
      <w:r w:rsidRPr="00CA5280">
        <w:rPr>
          <w:rFonts w:ascii="Times New Roman" w:hAnsi="Times New Roman" w:cs="Times New Roman"/>
          <w:b/>
          <w:color w:val="auto"/>
          <w:sz w:val="24"/>
          <w:szCs w:val="24"/>
          <w:lang w:val="en-US"/>
        </w:rPr>
        <w:t>1.3 STATEMENT OF THE PROBLEM</w:t>
      </w:r>
      <w:bookmarkEnd w:id="21"/>
      <w:bookmarkEnd w:id="22"/>
    </w:p>
    <w:p w:rsidR="0001378D" w:rsidRPr="00CA5280" w:rsidRDefault="0001378D" w:rsidP="00FE2048">
      <w:pPr>
        <w:spacing w:before="100" w:beforeAutospacing="1" w:after="100" w:afterAutospacing="1"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Cement production is a common activity in Osukuru sub county</w:t>
      </w:r>
      <w:r w:rsidR="00835843" w:rsidRPr="00CA5280">
        <w:rPr>
          <w:rFonts w:ascii="Times New Roman" w:hAnsi="Times New Roman" w:cs="Times New Roman"/>
          <w:sz w:val="24"/>
          <w:szCs w:val="24"/>
          <w:lang w:val="en-US"/>
        </w:rPr>
        <w:t>,</w:t>
      </w:r>
      <w:r w:rsidRPr="00CA5280">
        <w:rPr>
          <w:rFonts w:ascii="Times New Roman" w:hAnsi="Times New Roman" w:cs="Times New Roman"/>
          <w:sz w:val="24"/>
          <w:szCs w:val="24"/>
          <w:lang w:val="en-US"/>
        </w:rPr>
        <w:t xml:space="preserve"> Tororo district. </w:t>
      </w:r>
      <w:r w:rsidRPr="00CA5280">
        <w:rPr>
          <w:rFonts w:ascii="Times New Roman" w:hAnsi="Times New Roman" w:cs="Times New Roman"/>
          <w:sz w:val="24"/>
          <w:szCs w:val="24"/>
        </w:rPr>
        <w:t xml:space="preserve">The expansion of cement production in </w:t>
      </w:r>
      <w:r w:rsidRPr="00CA5280">
        <w:rPr>
          <w:rFonts w:ascii="Times New Roman" w:hAnsi="Times New Roman" w:cs="Times New Roman"/>
          <w:sz w:val="24"/>
          <w:szCs w:val="24"/>
          <w:lang w:val="en-US"/>
        </w:rPr>
        <w:t>the area</w:t>
      </w:r>
      <w:r w:rsidRPr="00CA5280">
        <w:rPr>
          <w:rFonts w:ascii="Times New Roman" w:hAnsi="Times New Roman" w:cs="Times New Roman"/>
          <w:sz w:val="24"/>
          <w:szCs w:val="24"/>
        </w:rPr>
        <w:t xml:space="preserve"> may have unintended consequences on the livelihoods of local residents.</w:t>
      </w:r>
      <w:r w:rsidRPr="00CA5280">
        <w:rPr>
          <w:rFonts w:ascii="Times New Roman" w:hAnsi="Times New Roman" w:cs="Times New Roman"/>
          <w:sz w:val="24"/>
          <w:szCs w:val="24"/>
          <w:lang w:val="en-US"/>
        </w:rPr>
        <w:t xml:space="preserve"> However, little or scanty information is known on how this activity impacts on livelihoods.</w:t>
      </w:r>
    </w:p>
    <w:p w:rsidR="00DD2E16" w:rsidRPr="00FE2048" w:rsidRDefault="0001378D" w:rsidP="00FE2048">
      <w:pPr>
        <w:pStyle w:val="Heading2"/>
        <w:spacing w:line="360" w:lineRule="auto"/>
        <w:rPr>
          <w:rFonts w:ascii="Times New Roman" w:hAnsi="Times New Roman" w:cs="Times New Roman"/>
          <w:b/>
          <w:color w:val="auto"/>
          <w:sz w:val="24"/>
          <w:szCs w:val="24"/>
          <w:lang w:val="en-US"/>
        </w:rPr>
      </w:pPr>
      <w:bookmarkStart w:id="23" w:name="_Toc191323914"/>
      <w:bookmarkStart w:id="24" w:name="_Toc191325799"/>
      <w:r w:rsidRPr="00FE2048">
        <w:rPr>
          <w:rFonts w:ascii="Times New Roman" w:hAnsi="Times New Roman" w:cs="Times New Roman"/>
          <w:b/>
          <w:color w:val="auto"/>
          <w:sz w:val="24"/>
          <w:szCs w:val="24"/>
          <w:lang w:val="en-US"/>
        </w:rPr>
        <w:t>1.4 OBJECTIVES OF THE STUDY</w:t>
      </w:r>
      <w:bookmarkEnd w:id="23"/>
      <w:bookmarkEnd w:id="24"/>
      <w:r w:rsidRPr="00FE2048">
        <w:rPr>
          <w:rFonts w:ascii="Times New Roman" w:hAnsi="Times New Roman" w:cs="Times New Roman"/>
          <w:b/>
          <w:color w:val="auto"/>
          <w:sz w:val="24"/>
          <w:szCs w:val="24"/>
          <w:lang w:val="en-US"/>
        </w:rPr>
        <w:t xml:space="preserve"> </w:t>
      </w:r>
    </w:p>
    <w:p w:rsidR="0001378D" w:rsidRPr="00FE2048" w:rsidRDefault="0001378D" w:rsidP="00FE2048">
      <w:pPr>
        <w:pStyle w:val="Heading3"/>
        <w:spacing w:line="360" w:lineRule="auto"/>
        <w:rPr>
          <w:rFonts w:ascii="Times New Roman" w:hAnsi="Times New Roman" w:cs="Times New Roman"/>
          <w:b/>
          <w:color w:val="auto"/>
          <w:lang w:val="en-US"/>
        </w:rPr>
      </w:pPr>
      <w:bookmarkStart w:id="25" w:name="_Toc191323915"/>
      <w:bookmarkStart w:id="26" w:name="_Toc191325800"/>
      <w:r w:rsidRPr="00FE2048">
        <w:rPr>
          <w:rFonts w:ascii="Times New Roman" w:hAnsi="Times New Roman" w:cs="Times New Roman"/>
          <w:b/>
          <w:color w:val="auto"/>
          <w:lang w:val="en-US"/>
        </w:rPr>
        <w:t>1.4.1 Main objective</w:t>
      </w:r>
      <w:bookmarkEnd w:id="25"/>
      <w:bookmarkEnd w:id="26"/>
      <w:r w:rsidRPr="00FE2048">
        <w:rPr>
          <w:rFonts w:ascii="Times New Roman" w:hAnsi="Times New Roman" w:cs="Times New Roman"/>
          <w:b/>
          <w:color w:val="auto"/>
          <w:lang w:val="en-US"/>
        </w:rPr>
        <w:t xml:space="preserve"> </w:t>
      </w:r>
    </w:p>
    <w:p w:rsidR="0001378D" w:rsidRPr="00CA5280" w:rsidRDefault="0001378D" w:rsidP="00FE2048">
      <w:pPr>
        <w:spacing w:line="360" w:lineRule="auto"/>
        <w:ind w:left="-13"/>
        <w:jc w:val="both"/>
        <w:rPr>
          <w:rFonts w:ascii="Times New Roman" w:hAnsi="Times New Roman" w:cs="Times New Roman"/>
          <w:sz w:val="24"/>
          <w:szCs w:val="24"/>
        </w:rPr>
      </w:pPr>
      <w:r w:rsidRPr="00CA5280">
        <w:rPr>
          <w:rFonts w:ascii="Times New Roman" w:hAnsi="Times New Roman" w:cs="Times New Roman"/>
          <w:sz w:val="24"/>
          <w:szCs w:val="24"/>
          <w:lang w:val="en-US"/>
        </w:rPr>
        <w:t xml:space="preserve">To </w:t>
      </w:r>
      <w:r w:rsidRPr="00CA5280">
        <w:rPr>
          <w:rFonts w:ascii="Times New Roman" w:hAnsi="Times New Roman" w:cs="Times New Roman"/>
          <w:sz w:val="24"/>
          <w:szCs w:val="24"/>
        </w:rPr>
        <w:t>evaluate the impacts of cement production on livelihoods of people of Osukuru sub county</w:t>
      </w:r>
      <w:r w:rsidRPr="00CA5280">
        <w:rPr>
          <w:rFonts w:ascii="Times New Roman" w:hAnsi="Times New Roman" w:cs="Times New Roman"/>
          <w:sz w:val="24"/>
          <w:szCs w:val="24"/>
          <w:lang w:val="en-US"/>
        </w:rPr>
        <w:t xml:space="preserve"> in T</w:t>
      </w:r>
      <w:r w:rsidRPr="00CA5280">
        <w:rPr>
          <w:rFonts w:ascii="Times New Roman" w:hAnsi="Times New Roman" w:cs="Times New Roman"/>
          <w:sz w:val="24"/>
          <w:szCs w:val="24"/>
        </w:rPr>
        <w:t>ororo district.</w:t>
      </w:r>
    </w:p>
    <w:p w:rsidR="0001378D" w:rsidRPr="00FE2048" w:rsidRDefault="0001378D" w:rsidP="00FE2048">
      <w:pPr>
        <w:pStyle w:val="Heading3"/>
        <w:spacing w:line="360" w:lineRule="auto"/>
        <w:rPr>
          <w:rFonts w:ascii="Times New Roman" w:hAnsi="Times New Roman" w:cs="Times New Roman"/>
          <w:b/>
          <w:color w:val="auto"/>
          <w:lang w:val="en-US"/>
        </w:rPr>
      </w:pPr>
      <w:bookmarkStart w:id="27" w:name="_Toc191323916"/>
      <w:bookmarkStart w:id="28" w:name="_Toc191325801"/>
      <w:r w:rsidRPr="00FE2048">
        <w:rPr>
          <w:rFonts w:ascii="Times New Roman" w:hAnsi="Times New Roman" w:cs="Times New Roman"/>
          <w:b/>
          <w:color w:val="auto"/>
          <w:lang w:val="en-US"/>
        </w:rPr>
        <w:t>1.4.2 Specific objectives</w:t>
      </w:r>
      <w:bookmarkEnd w:id="27"/>
      <w:bookmarkEnd w:id="28"/>
    </w:p>
    <w:p w:rsidR="0001378D" w:rsidRPr="00CA5280" w:rsidRDefault="0001378D" w:rsidP="00FE2048">
      <w:pPr>
        <w:pStyle w:val="ListParagraph"/>
        <w:numPr>
          <w:ilvl w:val="0"/>
          <w:numId w:val="1"/>
        </w:numPr>
        <w:spacing w:line="360" w:lineRule="auto"/>
        <w:rPr>
          <w:rFonts w:ascii="Times New Roman" w:hAnsi="Times New Roman" w:cs="Times New Roman"/>
          <w:sz w:val="24"/>
          <w:szCs w:val="24"/>
        </w:rPr>
      </w:pPr>
      <w:r w:rsidRPr="00CA5280">
        <w:rPr>
          <w:rFonts w:ascii="Times New Roman" w:hAnsi="Times New Roman" w:cs="Times New Roman"/>
          <w:sz w:val="24"/>
          <w:szCs w:val="24"/>
        </w:rPr>
        <w:t>To assess changes in employment patterns due to cement production.</w:t>
      </w:r>
    </w:p>
    <w:p w:rsidR="0001378D" w:rsidRPr="00CA5280" w:rsidRDefault="0001378D" w:rsidP="00FE2048">
      <w:pPr>
        <w:pStyle w:val="ListParagraph"/>
        <w:numPr>
          <w:ilvl w:val="0"/>
          <w:numId w:val="1"/>
        </w:numPr>
        <w:spacing w:line="360" w:lineRule="auto"/>
        <w:rPr>
          <w:rFonts w:ascii="Times New Roman" w:hAnsi="Times New Roman" w:cs="Times New Roman"/>
          <w:sz w:val="24"/>
          <w:szCs w:val="24"/>
        </w:rPr>
      </w:pPr>
      <w:r w:rsidRPr="00CA5280">
        <w:rPr>
          <w:rFonts w:ascii="Times New Roman" w:hAnsi="Times New Roman" w:cs="Times New Roman"/>
          <w:sz w:val="24"/>
          <w:szCs w:val="24"/>
        </w:rPr>
        <w:t>To analyze the environmental effects of cement production on agriculture.</w:t>
      </w:r>
    </w:p>
    <w:p w:rsidR="0001378D" w:rsidRPr="00CA5280" w:rsidRDefault="0001378D" w:rsidP="00FE2048">
      <w:pPr>
        <w:pStyle w:val="ListParagraph"/>
        <w:numPr>
          <w:ilvl w:val="0"/>
          <w:numId w:val="1"/>
        </w:numPr>
        <w:spacing w:line="360" w:lineRule="auto"/>
        <w:rPr>
          <w:rFonts w:ascii="Times New Roman" w:hAnsi="Times New Roman" w:cs="Times New Roman"/>
          <w:sz w:val="24"/>
          <w:szCs w:val="24"/>
        </w:rPr>
      </w:pPr>
      <w:r w:rsidRPr="00CA5280">
        <w:rPr>
          <w:rFonts w:ascii="Times New Roman" w:hAnsi="Times New Roman" w:cs="Times New Roman"/>
          <w:sz w:val="24"/>
          <w:szCs w:val="24"/>
        </w:rPr>
        <w:t>To investigate social dynamics within communities influenced by cement production activities.</w:t>
      </w:r>
    </w:p>
    <w:p w:rsidR="0001378D" w:rsidRPr="00FE2048" w:rsidRDefault="0001378D" w:rsidP="00FE2048">
      <w:pPr>
        <w:pStyle w:val="Heading2"/>
        <w:spacing w:line="360" w:lineRule="auto"/>
        <w:rPr>
          <w:rFonts w:ascii="Times New Roman" w:hAnsi="Times New Roman" w:cs="Times New Roman"/>
          <w:b/>
          <w:color w:val="auto"/>
          <w:sz w:val="24"/>
          <w:szCs w:val="24"/>
        </w:rPr>
      </w:pPr>
      <w:bookmarkStart w:id="29" w:name="_Toc191323917"/>
      <w:bookmarkStart w:id="30" w:name="_Toc191325802"/>
      <w:r w:rsidRPr="00FE2048">
        <w:rPr>
          <w:rFonts w:ascii="Times New Roman" w:hAnsi="Times New Roman" w:cs="Times New Roman"/>
          <w:b/>
          <w:color w:val="auto"/>
          <w:sz w:val="24"/>
          <w:szCs w:val="24"/>
          <w:lang w:val="en-US"/>
        </w:rPr>
        <w:t xml:space="preserve">1.5 </w:t>
      </w:r>
      <w:r w:rsidRPr="00FE2048">
        <w:rPr>
          <w:rFonts w:ascii="Times New Roman" w:hAnsi="Times New Roman" w:cs="Times New Roman"/>
          <w:b/>
          <w:color w:val="auto"/>
          <w:sz w:val="24"/>
          <w:szCs w:val="24"/>
        </w:rPr>
        <w:t>RESEARCH QUESTIONS</w:t>
      </w:r>
      <w:bookmarkEnd w:id="29"/>
      <w:bookmarkEnd w:id="30"/>
      <w:r w:rsidRPr="00FE2048">
        <w:rPr>
          <w:rFonts w:ascii="Times New Roman" w:hAnsi="Times New Roman" w:cs="Times New Roman"/>
          <w:b/>
          <w:color w:val="auto"/>
          <w:sz w:val="24"/>
          <w:szCs w:val="24"/>
        </w:rPr>
        <w:t xml:space="preserve"> </w:t>
      </w:r>
    </w:p>
    <w:p w:rsidR="0001378D" w:rsidRPr="00CA5280" w:rsidRDefault="0001378D" w:rsidP="00FE2048">
      <w:pPr>
        <w:pStyle w:val="ListParagraph"/>
        <w:numPr>
          <w:ilvl w:val="0"/>
          <w:numId w:val="2"/>
        </w:numPr>
        <w:spacing w:line="360" w:lineRule="auto"/>
        <w:rPr>
          <w:rFonts w:ascii="Times New Roman" w:hAnsi="Times New Roman" w:cs="Times New Roman"/>
          <w:sz w:val="24"/>
          <w:szCs w:val="24"/>
        </w:rPr>
      </w:pPr>
      <w:r w:rsidRPr="00CA5280">
        <w:rPr>
          <w:rFonts w:ascii="Times New Roman" w:hAnsi="Times New Roman" w:cs="Times New Roman"/>
          <w:sz w:val="24"/>
          <w:szCs w:val="24"/>
        </w:rPr>
        <w:t>How has cement production affected employment opportunities in Osukuru sub-county?</w:t>
      </w:r>
    </w:p>
    <w:p w:rsidR="0001378D" w:rsidRPr="00CA5280" w:rsidRDefault="0001378D" w:rsidP="00FE2048">
      <w:pPr>
        <w:pStyle w:val="ListParagraph"/>
        <w:numPr>
          <w:ilvl w:val="0"/>
          <w:numId w:val="2"/>
        </w:numPr>
        <w:spacing w:line="360" w:lineRule="auto"/>
        <w:rPr>
          <w:rFonts w:ascii="Times New Roman" w:hAnsi="Times New Roman" w:cs="Times New Roman"/>
          <w:sz w:val="24"/>
          <w:szCs w:val="24"/>
        </w:rPr>
      </w:pPr>
      <w:r w:rsidRPr="00CA5280">
        <w:rPr>
          <w:rFonts w:ascii="Times New Roman" w:hAnsi="Times New Roman" w:cs="Times New Roman"/>
          <w:sz w:val="24"/>
          <w:szCs w:val="24"/>
        </w:rPr>
        <w:t>What are the environmental consequences of cement production on agriculture?</w:t>
      </w:r>
    </w:p>
    <w:p w:rsidR="00132912" w:rsidRPr="00FE2048" w:rsidRDefault="0001378D" w:rsidP="00FE2048">
      <w:pPr>
        <w:pStyle w:val="ListParagraph"/>
        <w:numPr>
          <w:ilvl w:val="0"/>
          <w:numId w:val="2"/>
        </w:numPr>
        <w:spacing w:line="360" w:lineRule="auto"/>
        <w:rPr>
          <w:rFonts w:ascii="Times New Roman" w:hAnsi="Times New Roman" w:cs="Times New Roman"/>
          <w:sz w:val="24"/>
          <w:szCs w:val="24"/>
        </w:rPr>
      </w:pPr>
      <w:r w:rsidRPr="00CA5280">
        <w:rPr>
          <w:rFonts w:ascii="Times New Roman" w:hAnsi="Times New Roman" w:cs="Times New Roman"/>
          <w:sz w:val="24"/>
          <w:szCs w:val="24"/>
        </w:rPr>
        <w:t>How has social cohesion been impacted by cement production activities in local communities?</w:t>
      </w:r>
    </w:p>
    <w:p w:rsidR="0001378D" w:rsidRPr="00FE2048" w:rsidRDefault="0001378D" w:rsidP="00FE2048">
      <w:pPr>
        <w:pStyle w:val="Heading2"/>
        <w:spacing w:line="360" w:lineRule="auto"/>
        <w:rPr>
          <w:rFonts w:ascii="Times New Roman" w:hAnsi="Times New Roman" w:cs="Times New Roman"/>
          <w:b/>
          <w:color w:val="auto"/>
          <w:sz w:val="24"/>
          <w:szCs w:val="24"/>
        </w:rPr>
      </w:pPr>
      <w:bookmarkStart w:id="31" w:name="_Toc191323918"/>
      <w:bookmarkStart w:id="32" w:name="_Toc191325803"/>
      <w:r w:rsidRPr="00FE2048">
        <w:rPr>
          <w:rFonts w:ascii="Times New Roman" w:hAnsi="Times New Roman" w:cs="Times New Roman"/>
          <w:b/>
          <w:color w:val="auto"/>
          <w:sz w:val="24"/>
          <w:szCs w:val="24"/>
        </w:rPr>
        <w:lastRenderedPageBreak/>
        <w:t>1.6 CONCEPTUAL FRAMEWORK</w:t>
      </w:r>
      <w:bookmarkEnd w:id="31"/>
      <w:bookmarkEnd w:id="32"/>
      <w:r w:rsidRPr="00FE2048">
        <w:rPr>
          <w:rFonts w:ascii="Times New Roman" w:hAnsi="Times New Roman" w:cs="Times New Roman"/>
          <w:b/>
          <w:color w:val="auto"/>
          <w:sz w:val="24"/>
          <w:szCs w:val="24"/>
        </w:rPr>
        <w:t xml:space="preserve"> </w:t>
      </w:r>
    </w:p>
    <w:p w:rsidR="0001378D" w:rsidRPr="00CA5280" w:rsidRDefault="0001378D" w:rsidP="00FE2048">
      <w:pPr>
        <w:spacing w:line="360" w:lineRule="auto"/>
        <w:rPr>
          <w:rFonts w:ascii="Times New Roman" w:hAnsi="Times New Roman" w:cs="Times New Roman"/>
          <w:sz w:val="24"/>
          <w:szCs w:val="24"/>
        </w:rPr>
      </w:pPr>
      <w:r w:rsidRPr="00CA5280">
        <w:rPr>
          <w:rFonts w:ascii="Times New Roman" w:hAnsi="Times New Roman" w:cs="Times New Roman"/>
          <w:sz w:val="24"/>
          <w:szCs w:val="24"/>
        </w:rPr>
        <w:t xml:space="preserve">The conceptual framework for this study </w:t>
      </w:r>
      <w:r w:rsidR="00753744" w:rsidRPr="00CA5280">
        <w:rPr>
          <w:rFonts w:ascii="Times New Roman" w:hAnsi="Times New Roman" w:cs="Times New Roman"/>
          <w:sz w:val="24"/>
          <w:szCs w:val="24"/>
          <w:lang w:val="en-US"/>
        </w:rPr>
        <w:t>was</w:t>
      </w:r>
      <w:r w:rsidRPr="00CA5280">
        <w:rPr>
          <w:rFonts w:ascii="Times New Roman" w:hAnsi="Times New Roman" w:cs="Times New Roman"/>
          <w:sz w:val="24"/>
          <w:szCs w:val="24"/>
        </w:rPr>
        <w:t xml:space="preserve"> based on a combination of theories related to sustainable development, industrial ecology, environmental justice, and community resilience. These frameworks will guide the analysis of how cement production interacts with various aspects of livelihoods in Osukuru sub-county.</w:t>
      </w:r>
    </w:p>
    <w:p w:rsidR="0001378D" w:rsidRPr="00CA5280" w:rsidRDefault="0001378D" w:rsidP="00FE2048">
      <w:pPr>
        <w:spacing w:line="360" w:lineRule="auto"/>
        <w:rPr>
          <w:rFonts w:ascii="Times New Roman" w:hAnsi="Times New Roman" w:cs="Times New Roman"/>
          <w:sz w:val="24"/>
          <w:szCs w:val="24"/>
        </w:rPr>
      </w:pPr>
      <w:r w:rsidRPr="00CA5280">
        <w:rPr>
          <w:rFonts w:ascii="Times New Roman" w:hAnsi="Times New Roman" w:cs="Times New Roman"/>
          <w:noProof/>
          <w:sz w:val="24"/>
          <w:szCs w:val="24"/>
        </w:rPr>
        <mc:AlternateContent>
          <mc:Choice Requires="wps">
            <w:drawing>
              <wp:anchor distT="0" distB="0" distL="114300" distR="114300" simplePos="0" relativeHeight="251659264" behindDoc="0" locked="0" layoutInCell="1" allowOverlap="1" wp14:anchorId="55C1C5D4" wp14:editId="05CF2C1D">
                <wp:simplePos x="0" y="0"/>
                <wp:positionH relativeFrom="column">
                  <wp:posOffset>-206734</wp:posOffset>
                </wp:positionH>
                <wp:positionV relativeFrom="paragraph">
                  <wp:posOffset>469982</wp:posOffset>
                </wp:positionV>
                <wp:extent cx="2362200" cy="1501471"/>
                <wp:effectExtent l="0" t="0" r="19050" b="22860"/>
                <wp:wrapNone/>
                <wp:docPr id="2"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362200" cy="1501471"/>
                        </a:xfrm>
                        <a:prstGeom prst="rect">
                          <a:avLst/>
                        </a:prstGeom>
                      </wps:spPr>
                      <wps:style>
                        <a:lnRef idx="2">
                          <a:schemeClr val="accent6"/>
                        </a:lnRef>
                        <a:fillRef idx="1">
                          <a:schemeClr val="lt1"/>
                        </a:fillRef>
                        <a:effectRef idx="0">
                          <a:schemeClr val="accent6"/>
                        </a:effectRef>
                        <a:fontRef idx="minor">
                          <a:schemeClr val="dk1"/>
                        </a:fontRef>
                      </wps:style>
                      <wps:txbx>
                        <w:txbxContent>
                          <w:p w:rsidR="00C81E3B" w:rsidRDefault="00C81E3B" w:rsidP="008B2392">
                            <w:pPr>
                              <w:pStyle w:val="ListParagraph"/>
                              <w:numPr>
                                <w:ilvl w:val="0"/>
                                <w:numId w:val="6"/>
                              </w:numPr>
                            </w:pPr>
                            <w:r>
                              <w:t>Level of cement production</w:t>
                            </w:r>
                          </w:p>
                          <w:p w:rsidR="00C81E3B" w:rsidRDefault="00C81E3B" w:rsidP="008B2392">
                            <w:pPr>
                              <w:pStyle w:val="ListParagraph"/>
                              <w:numPr>
                                <w:ilvl w:val="0"/>
                                <w:numId w:val="6"/>
                              </w:numPr>
                            </w:pPr>
                            <w:r>
                              <w:t>Regulatory policies</w:t>
                            </w:r>
                          </w:p>
                          <w:p w:rsidR="00C81E3B" w:rsidRPr="00E01358" w:rsidRDefault="00C81E3B" w:rsidP="008B2392">
                            <w:pPr>
                              <w:pStyle w:val="ListParagraph"/>
                              <w:numPr>
                                <w:ilvl w:val="0"/>
                                <w:numId w:val="6"/>
                              </w:numPr>
                            </w:pPr>
                            <w:r>
                              <w:t>Economic conditions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C1C5D4" id="Rectangle 2" o:spid="_x0000_s1026" style="position:absolute;margin-left:-16.3pt;margin-top:37pt;width:186pt;height:118.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2BOcQIAADcFAAAOAAAAZHJzL2Uyb0RvYy54bWysVEtPGzEQvlfqf7B8L5vdBmhXbFAEoqoU&#10;AQIqzo7XTlbYHtd2spv++o69jwLNqerF8ni+eX/ji8tOK7IXzjdgKpqfzCgRhkPdmE1FfzzdfPpC&#10;iQ/M1EyBERU9CE8vFx8/XLS2FAVsQdXCEXRifNnaim5DsGWWeb4VmvkTsMKgUoLTLKDoNlntWIve&#10;tcqK2ewsa8HV1gEX3uPrda+ki+RfSsHDnZReBKIqirmFdLp0ruOZLS5YuXHMbhs+pMH+IQvNGoNB&#10;J1fXLDCyc81frnTDHXiQ4YSDzkDKhotUA1aTz95V87hlVqRasDneTm3y/88tv93fO9LUFS0oMUzj&#10;iB6wacxslCBFbE9rfYmoR3vvYoHeroC/eFRkbzRR8AOmk05HLJZHutTrw9Rr0QXC8bH4fFbgACnh&#10;qMtPZ/n8PI/hMlaO5tb58E2AJvFSUYd5pR6z/cqHHjpChmz6BFIq4aBEzEGZByGxwBgyWSdqiSvl&#10;yJ4hKRjnwoSzIXRCRzPZKDUZ5scMVRjzHbDRTCTKTYazY4ZvI04WKSqYMBnrxoA75qB+mSL3+LH6&#10;vuZYfujW3TC7NdQHHLGDnvve8psG+7liPtwzh2THGeAChzs8pIK2ojDcKNmC+3XsPeKRg6ilpMXl&#10;qaj/uWNOUKK+G2Tn13w+j9uWhPnpeYGCe61Zv9aYnb4CHEWOX4Xl6RrxQY1X6UA/454vY1RUMcMx&#10;dkV5cKNwFfqlxp+Ci+UywXDDLAsr82h5dB4bHPny1D0zZwdSBeTjLYyLxsp33Oqx0dLAchdANol4&#10;scV9X4fW43Ym6g4/SVz/13JC/fnvFr8BAAD//wMAUEsDBBQABgAIAAAAIQDO6ctY4AAAAAoBAAAP&#10;AAAAZHJzL2Rvd25yZXYueG1sTI/LTsMwEEX3SPyDNUhsUOu0KW0JcSqoBF0hQcgHOPEkjvAjit00&#10;/D3DCnYzmqM75+aH2Ro24Rh67wSslgkwdI1XvesEVJ8viz2wEKVT0niHAr4xwKG4vsplpvzFfeBU&#10;xo5RiAuZFKBjHDLOQ6PRyrD0Azq6tX60MtI6dlyN8kLh1vB1kmy5lb2jD1oOeNTYfJVnK8CcpjsZ&#10;dNueXqv6re/ey+eqOgpxezM/PQKLOMc/GH71SR0Kcqr92anAjIBFut4SKmC3oU4EpOnDBlhNwyq5&#10;B17k/H+F4gcAAP//AwBQSwECLQAUAAYACAAAACEAtoM4kv4AAADhAQAAEwAAAAAAAAAAAAAAAAAA&#10;AAAAW0NvbnRlbnRfVHlwZXNdLnhtbFBLAQItABQABgAIAAAAIQA4/SH/1gAAAJQBAAALAAAAAAAA&#10;AAAAAAAAAC8BAABfcmVscy8ucmVsc1BLAQItABQABgAIAAAAIQDQd2BOcQIAADcFAAAOAAAAAAAA&#10;AAAAAAAAAC4CAABkcnMvZTJvRG9jLnhtbFBLAQItABQABgAIAAAAIQDO6ctY4AAAAAoBAAAPAAAA&#10;AAAAAAAAAAAAAMsEAABkcnMvZG93bnJldi54bWxQSwUGAAAAAAQABADzAAAA2AUAAAAA&#10;" fillcolor="white [3201]" strokecolor="#70ad47 [3209]" strokeweight="1pt">
                <v:path arrowok="t"/>
                <v:textbox>
                  <w:txbxContent>
                    <w:p w:rsidR="00C81E3B" w:rsidRDefault="00C81E3B" w:rsidP="008B2392">
                      <w:pPr>
                        <w:pStyle w:val="ListParagraph"/>
                        <w:numPr>
                          <w:ilvl w:val="0"/>
                          <w:numId w:val="6"/>
                        </w:numPr>
                      </w:pPr>
                      <w:r>
                        <w:t>Level of cement production</w:t>
                      </w:r>
                    </w:p>
                    <w:p w:rsidR="00C81E3B" w:rsidRDefault="00C81E3B" w:rsidP="008B2392">
                      <w:pPr>
                        <w:pStyle w:val="ListParagraph"/>
                        <w:numPr>
                          <w:ilvl w:val="0"/>
                          <w:numId w:val="6"/>
                        </w:numPr>
                      </w:pPr>
                      <w:r>
                        <w:t>Regulatory policies</w:t>
                      </w:r>
                    </w:p>
                    <w:p w:rsidR="00C81E3B" w:rsidRPr="00E01358" w:rsidRDefault="00C81E3B" w:rsidP="008B2392">
                      <w:pPr>
                        <w:pStyle w:val="ListParagraph"/>
                        <w:numPr>
                          <w:ilvl w:val="0"/>
                          <w:numId w:val="6"/>
                        </w:numPr>
                      </w:pPr>
                      <w:r>
                        <w:t>Economic conditions</w:t>
                      </w:r>
                    </w:p>
                  </w:txbxContent>
                </v:textbox>
              </v:rect>
            </w:pict>
          </mc:Fallback>
        </mc:AlternateContent>
      </w:r>
      <w:r w:rsidRPr="00CA5280">
        <w:rPr>
          <w:rFonts w:ascii="Times New Roman" w:hAnsi="Times New Roman" w:cs="Times New Roman"/>
          <w:b/>
          <w:sz w:val="24"/>
          <w:szCs w:val="24"/>
        </w:rPr>
        <w:t>Independent variables                                                                              Dependent variables</w:t>
      </w:r>
      <w:r w:rsidRPr="00CA5280">
        <w:rPr>
          <w:rFonts w:ascii="Times New Roman" w:hAnsi="Times New Roman" w:cs="Times New Roman"/>
          <w:b/>
          <w:sz w:val="24"/>
          <w:szCs w:val="24"/>
          <w:lang w:val="en-US"/>
        </w:rPr>
        <w:t xml:space="preserve">                                                                                                    variables</w:t>
      </w:r>
    </w:p>
    <w:p w:rsidR="0001378D" w:rsidRPr="00CA5280" w:rsidRDefault="0001378D" w:rsidP="00FE2048">
      <w:pPr>
        <w:pStyle w:val="ListParagraph"/>
        <w:numPr>
          <w:ilvl w:val="0"/>
          <w:numId w:val="2"/>
        </w:numPr>
        <w:spacing w:line="360" w:lineRule="auto"/>
        <w:rPr>
          <w:rFonts w:ascii="Times New Roman" w:hAnsi="Times New Roman" w:cs="Times New Roman"/>
          <w:sz w:val="24"/>
          <w:szCs w:val="24"/>
        </w:rPr>
      </w:pPr>
      <w:r w:rsidRPr="00CA5280">
        <w:rPr>
          <w:rFonts w:ascii="Times New Roman" w:hAnsi="Times New Roman" w:cs="Times New Roman"/>
          <w:noProof/>
          <w:sz w:val="24"/>
          <w:szCs w:val="24"/>
        </w:rPr>
        <mc:AlternateContent>
          <mc:Choice Requires="wps">
            <w:drawing>
              <wp:anchor distT="0" distB="0" distL="114300" distR="114300" simplePos="0" relativeHeight="251660288" behindDoc="0" locked="0" layoutInCell="1" allowOverlap="1" wp14:anchorId="77DBFCB2" wp14:editId="4D7A204A">
                <wp:simplePos x="0" y="0"/>
                <wp:positionH relativeFrom="column">
                  <wp:posOffset>3609892</wp:posOffset>
                </wp:positionH>
                <wp:positionV relativeFrom="paragraph">
                  <wp:posOffset>5825</wp:posOffset>
                </wp:positionV>
                <wp:extent cx="2292350" cy="1327094"/>
                <wp:effectExtent l="0" t="0" r="1270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92350" cy="1327094"/>
                        </a:xfrm>
                        <a:prstGeom prst="rect">
                          <a:avLst/>
                        </a:prstGeom>
                      </wps:spPr>
                      <wps:style>
                        <a:lnRef idx="2">
                          <a:schemeClr val="accent6"/>
                        </a:lnRef>
                        <a:fillRef idx="1">
                          <a:schemeClr val="lt1"/>
                        </a:fillRef>
                        <a:effectRef idx="0">
                          <a:schemeClr val="accent6"/>
                        </a:effectRef>
                        <a:fontRef idx="minor">
                          <a:schemeClr val="dk1"/>
                        </a:fontRef>
                      </wps:style>
                      <wps:txbx>
                        <w:txbxContent>
                          <w:p w:rsidR="00C81E3B" w:rsidRDefault="00C81E3B" w:rsidP="008B2392">
                            <w:pPr>
                              <w:pStyle w:val="ListParagraph"/>
                              <w:numPr>
                                <w:ilvl w:val="0"/>
                                <w:numId w:val="7"/>
                              </w:numPr>
                            </w:pPr>
                            <w:r>
                              <w:t>Livelihoods</w:t>
                            </w:r>
                          </w:p>
                          <w:p w:rsidR="00C81E3B" w:rsidRDefault="00C81E3B" w:rsidP="008B2392">
                            <w:pPr>
                              <w:pStyle w:val="ListParagraph"/>
                              <w:numPr>
                                <w:ilvl w:val="0"/>
                                <w:numId w:val="7"/>
                              </w:numPr>
                            </w:pPr>
                            <w:r>
                              <w:t>Health impacts</w:t>
                            </w:r>
                          </w:p>
                          <w:p w:rsidR="00C81E3B" w:rsidRPr="00E01358" w:rsidRDefault="00C81E3B" w:rsidP="008B2392">
                            <w:pPr>
                              <w:pStyle w:val="ListParagraph"/>
                              <w:numPr>
                                <w:ilvl w:val="0"/>
                                <w:numId w:val="7"/>
                              </w:numPr>
                            </w:pPr>
                            <w:r>
                              <w:t>Social dynamics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w14:anchorId="77DBFCB2" id="Rectangle 3" o:spid="_x0000_s1027" style="position:absolute;left:0;text-align:left;margin-left:284.25pt;margin-top:.45pt;width:180.5pt;height:10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yctndQIAAD4FAAAOAAAAZHJzL2Uyb0RvYy54bWysVFtv2yAUfp+0/4B4Xx07abtadaqoVadJ&#10;UVe1nfpMMCRWgcOAxM5+/Q7YcS/L07QXxOF837kfLq86rchOON+AqWh+MqFEGA51Y9YV/fl0++Ur&#10;JT4wUzMFRlR0Lzy9mn/+dNnaUhSwAVULR9CI8WVrK7oJwZZZ5vlGaOZPwAqDSglOs4CiW2e1Yy1a&#10;1yorJpOzrAVXWwdceI+vN72SzpN9KQUPP6T0IhBVUYwtpNOlcxXPbH7JyrVjdtPwIQz2D1Fo1hh0&#10;Opq6YYGRrWv+MqUb7sCDDCccdAZSNlykHDCbfPIhm8cNsyLlgsXxdiyT/39m+d3u3pGmruiUEsM0&#10;tugBi8bMWgkyjeVprS8R9WjvXUzQ2yXwF4+K7J0mCn7AdNLpiMX0SJdqvR9rLbpAOD4WxUUxPcWW&#10;cNTl0+J8cjGL7jJWHujW+fBNgCbxUlGHcaUas93Shx56gAzR9AGkUMJeiRiDMg9CYoLRZWKn0RLX&#10;ypEdw6FgnAsTzgbXCR1pslFqJObHiCrkA2nARppIIzcSJ8eI7z2OjOQVTBjJujHgjhmoX0bPPf6Q&#10;fZ9zTD90qy51NSHjywrqPXbaQb8C3vLbBsu6ZD7cM4czj63APQ4/8JAK2orCcKNkA+73sfeIx1FE&#10;LSUt7lBF/a8tc4IS9d3gkF7ks1lcuiTMTs8LFNxbzeqtxmz1NWBHcvwxLE/XiA/qcJUO9DOu+yJ6&#10;RRUzHH1XlAd3EK5Dv9v4YXCxWCQYLpplYWkeLY/GY53j2Dx1z8zZYbYCjuUdHPaNlR9GrMdGpoHF&#10;NoBs0vy91nXoAC5pmuDhQ4m/wFs5oV6/vfkfAAAA//8DAFBLAwQUAAYACAAAACEAFOdQVd0AAAAI&#10;AQAADwAAAGRycy9kb3ducmV2LnhtbEyPQUvEMBSE74L/ITzBi7iphV02ta+LLuieBK39AWmTNsXk&#10;pTTZbv33xpMehxlmvikPq7Ns0XMYPSE8bDJgmjqvRhoQms+X+z2wECUpaT1phG8d4FBdX5WyUP5C&#10;H3qp48BSCYVCIpgYp4Lz0BntZNj4SVPyej87GZOcB65meUnlzvI8y3bcyZHSgpGTPhrdfdVnh2BP&#10;y50Mpu9Pr037Ng7v9XPTHBFvb9anR2BRr/EvDL/4CR2qxNT6M6nALMJ2t9+mKIIAlmyRiyRbhDwT&#10;AnhV8v8Hqh8AAAD//wMAUEsBAi0AFAAGAAgAAAAhALaDOJL+AAAA4QEAABMAAAAAAAAAAAAAAAAA&#10;AAAAAFtDb250ZW50X1R5cGVzXS54bWxQSwECLQAUAAYACAAAACEAOP0h/9YAAACUAQAACwAAAAAA&#10;AAAAAAAAAAAvAQAAX3JlbHMvLnJlbHNQSwECLQAUAAYACAAAACEAN8nLZ3UCAAA+BQAADgAAAAAA&#10;AAAAAAAAAAAuAgAAZHJzL2Uyb0RvYy54bWxQSwECLQAUAAYACAAAACEAFOdQVd0AAAAIAQAADwAA&#10;AAAAAAAAAAAAAADPBAAAZHJzL2Rvd25yZXYueG1sUEsFBgAAAAAEAAQA8wAAANkFAAAAAA==&#10;" fillcolor="white [3201]" strokecolor="#70ad47 [3209]" strokeweight="1pt">
                <v:path arrowok="t"/>
                <v:textbox>
                  <w:txbxContent>
                    <w:p w:rsidR="00C81E3B" w:rsidRDefault="00C81E3B" w:rsidP="008B2392">
                      <w:pPr>
                        <w:pStyle w:val="ListParagraph"/>
                        <w:numPr>
                          <w:ilvl w:val="0"/>
                          <w:numId w:val="7"/>
                        </w:numPr>
                      </w:pPr>
                      <w:r>
                        <w:t>Livelihoods</w:t>
                      </w:r>
                    </w:p>
                    <w:p w:rsidR="00C81E3B" w:rsidRDefault="00C81E3B" w:rsidP="008B2392">
                      <w:pPr>
                        <w:pStyle w:val="ListParagraph"/>
                        <w:numPr>
                          <w:ilvl w:val="0"/>
                          <w:numId w:val="7"/>
                        </w:numPr>
                      </w:pPr>
                      <w:r>
                        <w:t>Health impacts</w:t>
                      </w:r>
                    </w:p>
                    <w:p w:rsidR="00C81E3B" w:rsidRPr="00E01358" w:rsidRDefault="00C81E3B" w:rsidP="008B2392">
                      <w:pPr>
                        <w:pStyle w:val="ListParagraph"/>
                        <w:numPr>
                          <w:ilvl w:val="0"/>
                          <w:numId w:val="7"/>
                        </w:numPr>
                      </w:pPr>
                      <w:r>
                        <w:t>Social dynamics</w:t>
                      </w:r>
                    </w:p>
                  </w:txbxContent>
                </v:textbox>
              </v:rect>
            </w:pict>
          </mc:Fallback>
        </mc:AlternateContent>
      </w:r>
    </w:p>
    <w:p w:rsidR="0001378D" w:rsidRPr="00CA5280" w:rsidRDefault="0001378D" w:rsidP="00FE2048">
      <w:pPr>
        <w:pStyle w:val="ListParagraph"/>
        <w:numPr>
          <w:ilvl w:val="0"/>
          <w:numId w:val="2"/>
        </w:numPr>
        <w:spacing w:line="360" w:lineRule="auto"/>
        <w:rPr>
          <w:rFonts w:ascii="Times New Roman" w:hAnsi="Times New Roman" w:cs="Times New Roman"/>
          <w:noProof/>
          <w:sz w:val="24"/>
          <w:szCs w:val="24"/>
        </w:rPr>
      </w:pPr>
      <w:r w:rsidRPr="00CA5280">
        <w:rPr>
          <w:rFonts w:ascii="Times New Roman" w:hAnsi="Times New Roman" w:cs="Times New Roman"/>
          <w:noProof/>
          <w:sz w:val="24"/>
          <w:szCs w:val="24"/>
        </w:rPr>
        <mc:AlternateContent>
          <mc:Choice Requires="wps">
            <w:drawing>
              <wp:anchor distT="0" distB="0" distL="114300" distR="114300" simplePos="0" relativeHeight="251663360" behindDoc="0" locked="0" layoutInCell="1" allowOverlap="1" wp14:anchorId="613598D0" wp14:editId="60344CE9">
                <wp:simplePos x="0" y="0"/>
                <wp:positionH relativeFrom="column">
                  <wp:posOffset>2878372</wp:posOffset>
                </wp:positionH>
                <wp:positionV relativeFrom="paragraph">
                  <wp:posOffset>239782</wp:posOffset>
                </wp:positionV>
                <wp:extent cx="45719" cy="1812897"/>
                <wp:effectExtent l="19050" t="0" r="31115" b="35560"/>
                <wp:wrapNone/>
                <wp:docPr id="6" name="Arrow: Down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719" cy="1812897"/>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4D2D0743"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Arrow: Down 6" o:spid="_x0000_s1026" type="#_x0000_t67" style="position:absolute;margin-left:226.65pt;margin-top:18.9pt;width:3.6pt;height:1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4ZJ8fwIAAFgFAAAOAAAAZHJzL2Uyb0RvYy54bWysVE1v2zAMvQ/YfxB0Xx0H/TTqFEGLDgOC&#10;rlg79KzKUm1MEjVKiZP9+lGy43ZtscMwHwRJJB/J50edX2ytYRuFoQNX8/JgxplyEprOPdX8+/31&#10;p1POQhSuEQacqvlOBX6x+PjhvPeVmkMLplHICMSFqvc1b2P0VVEE2SorwgF45cioAa2IdMSnokHR&#10;E7o1xXw2Oy56wMYjSBUC3V4NRr7I+ForGb9qHVRkpuZUW8wr5vUxrcXiXFRPKHzbybEM8Q9VWNE5&#10;SjpBXYko2Bq7N1C2kwgBdDyQYAvQupMq90DdlLNX3dy1wqvcC5ET/ERT+H+w8mZzi6xran7MmROW&#10;ftESEfqKXUHv2HEiqPehIr87f4upxeBXIH8EMhR/WNIhjD5bjTb5UoNsm9neTWyrbWSSLg+PTsoz&#10;ziRZytNyfnp2kpIVotoHewzxswLL0qbmDRWUa8tEi80qxMF/7zcWNNSQq4k7o1IZxn1TmrqkrPMc&#10;nfWlLg2yjSBlCCmVi+VgakWjhuujGX1jUVNELjEDJmTdGTNhjwBJu2+xh1pH/xSqsjyn4NnfChuC&#10;p4icGVycgm3nAN8DMNTVmHnw35M0UJNYeoRmRxpAGIYjeHndEeErEeKtQJoGmhua8PiVFm2grzmM&#10;O85awF/v3Sd/EilZOetpumoefq4FKs7MF0fyPSsPD9M45gMJYU4HfGl5fGlxa3sJ9JtKeku8zNvk&#10;H81+qxHsAz0Ey5SVTMJJyl1zGXF/uIzD1NNTItVymd1oBL2IK3fnZQJPrCYt3W8fBPpRdZHkegP7&#10;SRTVK90NvinSwXIdQXdZlM+8jnzT+GbhjE9Neh9enrPX84O4+A0AAP//AwBQSwMEFAAGAAgAAAAh&#10;AFkoVF3cAAAACgEAAA8AAABkcnMvZG93bnJldi54bWxMj81OwzAQhO9IvIO1SNyoTd0flMapUKFX&#10;pLY8gBNv46j+CbHbhLdnOcFxZz7NzpTbyTt2wyF1MSh4nglgGJpoutAq+Dztn16ApayD0S4GVPCN&#10;CbbV/V2pCxPHcMDbMbeMQkIqtAKbc19wnhqLXqdZ7DGQd46D15nOoeVm0COFe8fnQqy4112gD1b3&#10;uLPYXI5Xr0Bb9zWe125XG/H2IQ9O7t+lVOrxYXrdAMs45T8YfutTdaioUx2vwSTmFCyWUhKqQK5p&#10;AgGLlVgCq0mYk8Orkv+fUP0AAAD//wMAUEsBAi0AFAAGAAgAAAAhALaDOJL+AAAA4QEAABMAAAAA&#10;AAAAAAAAAAAAAAAAAFtDb250ZW50X1R5cGVzXS54bWxQSwECLQAUAAYACAAAACEAOP0h/9YAAACU&#10;AQAACwAAAAAAAAAAAAAAAAAvAQAAX3JlbHMvLnJlbHNQSwECLQAUAAYACAAAACEAUuGSfH8CAABY&#10;BQAADgAAAAAAAAAAAAAAAAAuAgAAZHJzL2Uyb0RvYy54bWxQSwECLQAUAAYACAAAACEAWShUXdwA&#10;AAAKAQAADwAAAAAAAAAAAAAAAADZBAAAZHJzL2Rvd25yZXYueG1sUEsFBgAAAAAEAAQA8wAAAOIF&#10;AAAAAA==&#10;" adj="21328" fillcolor="#4472c4 [3204]" strokecolor="#1f3763 [1604]" strokeweight="1pt">
                <v:path arrowok="t"/>
              </v:shape>
            </w:pict>
          </mc:Fallback>
        </mc:AlternateContent>
      </w:r>
      <w:r w:rsidRPr="00CA5280">
        <w:rPr>
          <w:rFonts w:ascii="Times New Roman" w:hAnsi="Times New Roman" w:cs="Times New Roman"/>
          <w:noProof/>
          <w:sz w:val="24"/>
          <w:szCs w:val="24"/>
        </w:rPr>
        <mc:AlternateContent>
          <mc:Choice Requires="wps">
            <w:drawing>
              <wp:anchor distT="0" distB="0" distL="114300" distR="114300" simplePos="0" relativeHeight="251662336" behindDoc="0" locked="0" layoutInCell="1" allowOverlap="1" wp14:anchorId="51776F52" wp14:editId="6DF66D1C">
                <wp:simplePos x="0" y="0"/>
                <wp:positionH relativeFrom="column">
                  <wp:posOffset>2165350</wp:posOffset>
                </wp:positionH>
                <wp:positionV relativeFrom="paragraph">
                  <wp:posOffset>240030</wp:posOffset>
                </wp:positionV>
                <wp:extent cx="1441450" cy="45720"/>
                <wp:effectExtent l="0" t="19050" r="44450" b="30480"/>
                <wp:wrapNone/>
                <wp:docPr id="5" name="Arrow: Right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41450" cy="457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AB21234"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rrow: Right 5" o:spid="_x0000_s1026" type="#_x0000_t13" style="position:absolute;margin-left:170.5pt;margin-top:18.9pt;width:113.5pt;height:3.6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giKgAIAAFoFAAAOAAAAZHJzL2Uyb0RvYy54bWysVEtv2zAMvg/YfxB0X50EyR5GnSJo0WFA&#10;0BZth55VWYqFyaJGKXGyXz9KdtyuLXYY5oNgieRH8uPj9GzfWrZTGAy4ik9PJpwpJ6E2blPx7/eX&#10;Hz5zFqJwtbDgVMUPKvCz5ft3p50v1QwasLVCRiAulJ2veBOjL4siyEa1IpyAV46EGrAVka64KWoU&#10;HaG3tphNJh+LDrD2CFKFQK8XvZAvM77WSsZrrYOKzFacYov5xHw+prNYnopyg8I3Rg5hiH+IohXG&#10;kdMR6kJEwbZoXkG1RiIE0PFEQluA1kaqnANlM528yOauEV7lXIic4Eeawv+DlVe7G2SmrviCMyda&#10;KtEKEbqS3ZpNE9kiMdT5UJLinb/BlGPwa5A/AgmKPyTpEgadvcY26VKGbJ/pPox0q31kkh6n8/l0&#10;vqCqSJLNF59muRyFKI/GHkP8qqBl6afimCLK0WWqxW4dYgpClEfFIaI+iBxOPFiV4rDuVmnKk9zO&#10;snXuMHVuke0E9YaQUrk47UWNqFX/vJjQlyggJ6NFvmXAhKyNtSP2AJC69zV2DzPoJ1OVG3Q0nvwt&#10;sN54tMiewcXRuDUO8C0AS1kNnnv9I0k9NYmlR6gP1AUI/XgELy8NMb4WId4IpHmgGtGMx2s6tIWu&#10;4jD8cdYA/nrrPelTm5KUs47mq+Lh51ag4sx+c9TAX6j6aSDzpS8+w+eSx+cSt23Pgco0pW3iZf4l&#10;Y4z2+KsR2gdaBavklUTCSfJdcRnxeDmP/dzTMpFqtcpqNIRexLW78zKBJ1ZTL93vHwT6oe0i9esV&#10;HGdRlC/6rtdNlg5W2wja5KZ84nXgmwY4N86wbNKGeH7PWk8rcfkbAAD//wMAUEsDBBQABgAIAAAA&#10;IQAJVSvc4AAAAAkBAAAPAAAAZHJzL2Rvd25yZXYueG1sTI/NTsMwEITvSLyDtUjcqJOS/iiNUyEE&#10;EodeUhBSb669JBHxOo3dNH17lhPcdndGs98U28l1YsQhtJ4UpLMEBJLxtqVawcf768MaRIiarO48&#10;oYIrBtiWtzeFzq2/UIXjPtaCQyjkWkETY59LGUyDToeZ75FY+/KD05HXoZZ20BcOd52cJ8lSOt0S&#10;f2h0j88Nmu/92Sl4GavPU3XqD/NrVh3MW79LR7NT6v5uetqAiDjFPzP84jM6lMx09GeyQXQKHrOU&#10;u0QeVlyBDYvlmg9HBdkiAVkW8n+D8gcAAP//AwBQSwECLQAUAAYACAAAACEAtoM4kv4AAADhAQAA&#10;EwAAAAAAAAAAAAAAAAAAAAAAW0NvbnRlbnRfVHlwZXNdLnhtbFBLAQItABQABgAIAAAAIQA4/SH/&#10;1gAAAJQBAAALAAAAAAAAAAAAAAAAAC8BAABfcmVscy8ucmVsc1BLAQItABQABgAIAAAAIQCCpgiK&#10;gAIAAFoFAAAOAAAAAAAAAAAAAAAAAC4CAABkcnMvZTJvRG9jLnhtbFBLAQItABQABgAIAAAAIQAJ&#10;VSvc4AAAAAkBAAAPAAAAAAAAAAAAAAAAANoEAABkcnMvZG93bnJldi54bWxQSwUGAAAAAAQABADz&#10;AAAA5wUAAAAA&#10;" adj="21257" fillcolor="#4472c4 [3204]" strokecolor="#1f3763 [1604]" strokeweight="1pt">
                <v:path arrowok="t"/>
              </v:shape>
            </w:pict>
          </mc:Fallback>
        </mc:AlternateContent>
      </w:r>
    </w:p>
    <w:p w:rsidR="0001378D" w:rsidRPr="00CA5280" w:rsidRDefault="0001378D" w:rsidP="00FE2048">
      <w:pPr>
        <w:pStyle w:val="ListParagraph"/>
        <w:numPr>
          <w:ilvl w:val="0"/>
          <w:numId w:val="2"/>
        </w:numPr>
        <w:spacing w:line="360" w:lineRule="auto"/>
        <w:rPr>
          <w:rFonts w:ascii="Times New Roman" w:hAnsi="Times New Roman" w:cs="Times New Roman"/>
          <w:noProof/>
          <w:sz w:val="24"/>
          <w:szCs w:val="24"/>
        </w:rPr>
      </w:pPr>
    </w:p>
    <w:p w:rsidR="0001378D" w:rsidRPr="00CA5280" w:rsidRDefault="0001378D" w:rsidP="00FE2048">
      <w:pPr>
        <w:pStyle w:val="ListParagraph"/>
        <w:numPr>
          <w:ilvl w:val="0"/>
          <w:numId w:val="2"/>
        </w:numPr>
        <w:spacing w:line="360" w:lineRule="auto"/>
        <w:rPr>
          <w:rFonts w:ascii="Times New Roman" w:hAnsi="Times New Roman" w:cs="Times New Roman"/>
          <w:noProof/>
          <w:sz w:val="24"/>
          <w:szCs w:val="24"/>
        </w:rPr>
      </w:pPr>
    </w:p>
    <w:p w:rsidR="0001378D" w:rsidRPr="00CA5280" w:rsidRDefault="0001378D" w:rsidP="00FE2048">
      <w:pPr>
        <w:pStyle w:val="ListParagraph"/>
        <w:spacing w:line="360" w:lineRule="auto"/>
        <w:rPr>
          <w:rFonts w:ascii="Times New Roman" w:hAnsi="Times New Roman" w:cs="Times New Roman"/>
          <w:noProof/>
          <w:sz w:val="24"/>
          <w:szCs w:val="24"/>
        </w:rPr>
      </w:pPr>
    </w:p>
    <w:p w:rsidR="0001378D" w:rsidRPr="00CA5280" w:rsidRDefault="0001378D" w:rsidP="00FE2048">
      <w:pPr>
        <w:pStyle w:val="ListParagraph"/>
        <w:spacing w:line="360" w:lineRule="auto"/>
        <w:rPr>
          <w:rFonts w:ascii="Times New Roman" w:hAnsi="Times New Roman" w:cs="Times New Roman"/>
          <w:noProof/>
          <w:sz w:val="24"/>
          <w:szCs w:val="24"/>
        </w:rPr>
      </w:pPr>
    </w:p>
    <w:p w:rsidR="0001378D" w:rsidRPr="00CA5280" w:rsidRDefault="0001378D" w:rsidP="00FE2048">
      <w:pPr>
        <w:pStyle w:val="ListParagraph"/>
        <w:spacing w:line="360" w:lineRule="auto"/>
        <w:rPr>
          <w:rFonts w:ascii="Times New Roman" w:hAnsi="Times New Roman" w:cs="Times New Roman"/>
          <w:noProof/>
          <w:sz w:val="24"/>
          <w:szCs w:val="24"/>
        </w:rPr>
      </w:pPr>
    </w:p>
    <w:p w:rsidR="0001378D" w:rsidRPr="00CA5280" w:rsidRDefault="0001378D" w:rsidP="00FE2048">
      <w:pPr>
        <w:pStyle w:val="ListParagraph"/>
        <w:spacing w:line="360" w:lineRule="auto"/>
        <w:rPr>
          <w:rFonts w:ascii="Times New Roman" w:hAnsi="Times New Roman" w:cs="Times New Roman"/>
          <w:noProof/>
          <w:sz w:val="24"/>
          <w:szCs w:val="24"/>
        </w:rPr>
      </w:pPr>
    </w:p>
    <w:p w:rsidR="0001378D" w:rsidRPr="00CA5280" w:rsidRDefault="0001378D" w:rsidP="00FE2048">
      <w:pPr>
        <w:pStyle w:val="ListParagraph"/>
        <w:spacing w:line="360" w:lineRule="auto"/>
        <w:rPr>
          <w:rFonts w:ascii="Times New Roman" w:hAnsi="Times New Roman" w:cs="Times New Roman"/>
          <w:noProof/>
          <w:sz w:val="24"/>
          <w:szCs w:val="24"/>
        </w:rPr>
      </w:pPr>
    </w:p>
    <w:p w:rsidR="0001378D" w:rsidRPr="00CA5280" w:rsidRDefault="0001378D" w:rsidP="00FE2048">
      <w:pPr>
        <w:pStyle w:val="ListParagraph"/>
        <w:spacing w:line="360" w:lineRule="auto"/>
        <w:rPr>
          <w:rFonts w:ascii="Times New Roman" w:hAnsi="Times New Roman" w:cs="Times New Roman"/>
          <w:noProof/>
          <w:sz w:val="24"/>
          <w:szCs w:val="24"/>
        </w:rPr>
      </w:pPr>
    </w:p>
    <w:p w:rsidR="0001378D" w:rsidRPr="00CA5280" w:rsidRDefault="0001378D" w:rsidP="00FE2048">
      <w:pPr>
        <w:pStyle w:val="ListParagraph"/>
        <w:spacing w:line="360" w:lineRule="auto"/>
        <w:rPr>
          <w:rFonts w:ascii="Times New Roman" w:hAnsi="Times New Roman" w:cs="Times New Roman"/>
          <w:noProof/>
          <w:sz w:val="24"/>
          <w:szCs w:val="24"/>
        </w:rPr>
      </w:pPr>
    </w:p>
    <w:p w:rsidR="0001378D" w:rsidRPr="00CA5280" w:rsidRDefault="0001378D" w:rsidP="00FE2048">
      <w:pPr>
        <w:pStyle w:val="ListParagraph"/>
        <w:spacing w:line="360" w:lineRule="auto"/>
        <w:rPr>
          <w:rFonts w:ascii="Times New Roman" w:hAnsi="Times New Roman" w:cs="Times New Roman"/>
          <w:noProof/>
          <w:sz w:val="24"/>
          <w:szCs w:val="24"/>
        </w:rPr>
      </w:pPr>
      <w:r w:rsidRPr="00CA5280">
        <w:rPr>
          <w:rFonts w:ascii="Times New Roman" w:hAnsi="Times New Roman" w:cs="Times New Roman"/>
          <w:noProof/>
          <w:sz w:val="24"/>
          <w:szCs w:val="24"/>
        </w:rPr>
        <mc:AlternateContent>
          <mc:Choice Requires="wps">
            <w:drawing>
              <wp:anchor distT="0" distB="0" distL="114300" distR="114300" simplePos="0" relativeHeight="251661312" behindDoc="0" locked="0" layoutInCell="1" allowOverlap="1" wp14:anchorId="21C4C096" wp14:editId="141D063F">
                <wp:simplePos x="0" y="0"/>
                <wp:positionH relativeFrom="column">
                  <wp:posOffset>1773141</wp:posOffset>
                </wp:positionH>
                <wp:positionV relativeFrom="paragraph">
                  <wp:posOffset>35146</wp:posOffset>
                </wp:positionV>
                <wp:extent cx="2178050" cy="1009816"/>
                <wp:effectExtent l="0" t="0" r="12700" b="19050"/>
                <wp:wrapNone/>
                <wp:docPr id="4"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178050" cy="1009816"/>
                        </a:xfrm>
                        <a:prstGeom prst="rect">
                          <a:avLst/>
                        </a:prstGeom>
                      </wps:spPr>
                      <wps:style>
                        <a:lnRef idx="2">
                          <a:schemeClr val="accent6"/>
                        </a:lnRef>
                        <a:fillRef idx="1">
                          <a:schemeClr val="lt1"/>
                        </a:fillRef>
                        <a:effectRef idx="0">
                          <a:schemeClr val="accent6"/>
                        </a:effectRef>
                        <a:fontRef idx="minor">
                          <a:schemeClr val="dk1"/>
                        </a:fontRef>
                      </wps:style>
                      <wps:txbx>
                        <w:txbxContent>
                          <w:p w:rsidR="00C81E3B" w:rsidRDefault="00C81E3B" w:rsidP="008B2392">
                            <w:pPr>
                              <w:pStyle w:val="ListParagraph"/>
                              <w:numPr>
                                <w:ilvl w:val="0"/>
                                <w:numId w:val="8"/>
                              </w:numPr>
                            </w:pPr>
                            <w:r>
                              <w:t>Employment opportunities</w:t>
                            </w:r>
                          </w:p>
                          <w:p w:rsidR="00C81E3B" w:rsidRDefault="00C81E3B" w:rsidP="008B2392">
                            <w:pPr>
                              <w:pStyle w:val="ListParagraph"/>
                              <w:numPr>
                                <w:ilvl w:val="0"/>
                                <w:numId w:val="8"/>
                              </w:numPr>
                            </w:pPr>
                            <w:r>
                              <w:t>Environmental impact</w:t>
                            </w:r>
                          </w:p>
                          <w:p w:rsidR="00C81E3B" w:rsidRPr="00395410" w:rsidRDefault="00C81E3B" w:rsidP="008B2392">
                            <w:pPr>
                              <w:pStyle w:val="ListParagraph"/>
                              <w:numPr>
                                <w:ilvl w:val="0"/>
                                <w:numId w:val="8"/>
                              </w:numPr>
                            </w:pPr>
                            <w:r>
                              <w:t xml:space="preserve">Infrastructure development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C4C096" id="Rectangle 4" o:spid="_x0000_s1028" style="position:absolute;left:0;text-align:left;margin-left:139.6pt;margin-top:2.75pt;width:171.5pt;height:79.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pjvdAIAAD4FAAAOAAAAZHJzL2Uyb0RvYy54bWysVEtvGyEQvlfqf0Dcm921nNcq68hKlKqS&#10;lUZJqpwxC/YqwFDA3nV/fQf20ST1qeoFMcw372+4uu60InvhfAOmosVJTokwHOrGbCr64/nuywUl&#10;PjBTMwVGVPQgPL1efP501dpSzGALqhaOoBPjy9ZWdBuCLbPM863QzJ+AFQaVEpxmAUW3yWrHWvSu&#10;VTbL87OsBVdbB1x4j6+3vZIukn8pBQ/fpfQiEFVRzC2k06VzHc9sccXKjWN22/AhDfYPWWjWGAw6&#10;ubplgZGda/5ypRvuwIMMJxx0BlI2XKQasJoi/1DN05ZZkWrB5ng7tcn/P7f8fv/gSFNXdE6JYRpH&#10;9IhNY2ajBJnH9rTWl4h6sg8uFujtCvirR0X2ThMFP2A66XTEYnmkS70+TL0WXSAcH2fF+UV+iiPh&#10;qCvy/PKiOIvhMlaO5tb58FWAJvFSUYd5pR6z/cqHHjpChmz6BFIq4aBEzEGZRyGxwBgyWSdqiRvl&#10;yJ4hKRjnwoQxdEJHM9koNRkWxwxVKIZ8B2w0E4lyk2F+zPB9xMkiRQUTJmPdGHDHHNSvU+QeP1bf&#10;1xzLD926S1OdjSNcQ33ASTvoV8BbftdgW1fMhwfmkPM4Ctzj8B0PqaCtKAw3Srbgfh17j3ikImop&#10;aXGHKup/7pgTlKhvBkl6WczncemSMD89n6Hg3mrWbzVmp28AJ1Lgj2F5ukZ8UONVOtAvuO7LGBVV&#10;zHCMXVEe3CjchH638cPgYrlMMFw0y8LKPFkencc+R9o8dy/M2YFbAWl5D+O+sfIDxXpstDSw3AWQ&#10;TeJf7HTf12ECuKSJwcOHEn+Bt3JC/fn2Fr8BAAD//wMAUEsDBBQABgAIAAAAIQDI2s4Q3QAAAAkB&#10;AAAPAAAAZHJzL2Rvd25yZXYueG1sTI/dToQwEIXvTXyHZky8MbtFIqhI2egmulcmyvIAhQ6U2B9C&#10;uyy+veOVXp6cL2e+KXerNWzBOYzeCbjdJsDQdV6NbhDQHF83D8BClE5J4x0K+MYAu+ryopSF8mf3&#10;iUsdB0YjLhRSgI5xKjgPnUYrw9ZP6Kjr/WxlpDgPXM3yTOPW8DRJcm7l6OiClhPuNXZf9ckKMIfl&#10;Rgbd94e3pn0fh4/6pWn2Qlxfrc9PwCKu8Q+GX31Sh4qcWn9yKjAjIL1/TAkVkGXAqM/TlHJLYH6X&#10;Aa9K/v+D6gcAAP//AwBQSwECLQAUAAYACAAAACEAtoM4kv4AAADhAQAAEwAAAAAAAAAAAAAAAAAA&#10;AAAAW0NvbnRlbnRfVHlwZXNdLnhtbFBLAQItABQABgAIAAAAIQA4/SH/1gAAAJQBAAALAAAAAAAA&#10;AAAAAAAAAC8BAABfcmVscy8ucmVsc1BLAQItABQABgAIAAAAIQCi0pjvdAIAAD4FAAAOAAAAAAAA&#10;AAAAAAAAAC4CAABkcnMvZTJvRG9jLnhtbFBLAQItABQABgAIAAAAIQDI2s4Q3QAAAAkBAAAPAAAA&#10;AAAAAAAAAAAAAM4EAABkcnMvZG93bnJldi54bWxQSwUGAAAAAAQABADzAAAA2AUAAAAA&#10;" fillcolor="white [3201]" strokecolor="#70ad47 [3209]" strokeweight="1pt">
                <v:path arrowok="t"/>
                <v:textbox>
                  <w:txbxContent>
                    <w:p w:rsidR="00C81E3B" w:rsidRDefault="00C81E3B" w:rsidP="008B2392">
                      <w:pPr>
                        <w:pStyle w:val="ListParagraph"/>
                        <w:numPr>
                          <w:ilvl w:val="0"/>
                          <w:numId w:val="8"/>
                        </w:numPr>
                      </w:pPr>
                      <w:r>
                        <w:t>Employment opportunities</w:t>
                      </w:r>
                    </w:p>
                    <w:p w:rsidR="00C81E3B" w:rsidRDefault="00C81E3B" w:rsidP="008B2392">
                      <w:pPr>
                        <w:pStyle w:val="ListParagraph"/>
                        <w:numPr>
                          <w:ilvl w:val="0"/>
                          <w:numId w:val="8"/>
                        </w:numPr>
                      </w:pPr>
                      <w:r>
                        <w:t>Environmental impact</w:t>
                      </w:r>
                    </w:p>
                    <w:p w:rsidR="00C81E3B" w:rsidRPr="00395410" w:rsidRDefault="00C81E3B" w:rsidP="008B2392">
                      <w:pPr>
                        <w:pStyle w:val="ListParagraph"/>
                        <w:numPr>
                          <w:ilvl w:val="0"/>
                          <w:numId w:val="8"/>
                        </w:numPr>
                      </w:pPr>
                      <w:r>
                        <w:t xml:space="preserve">Infrastructure development </w:t>
                      </w:r>
                    </w:p>
                  </w:txbxContent>
                </v:textbox>
              </v:rect>
            </w:pict>
          </mc:Fallback>
        </mc:AlternateContent>
      </w:r>
    </w:p>
    <w:p w:rsidR="0001378D" w:rsidRPr="00CA5280" w:rsidRDefault="0001378D" w:rsidP="00FE2048">
      <w:pPr>
        <w:spacing w:line="360" w:lineRule="auto"/>
        <w:ind w:left="360"/>
        <w:rPr>
          <w:rFonts w:ascii="Times New Roman" w:hAnsi="Times New Roman" w:cs="Times New Roman"/>
          <w:b/>
          <w:noProof/>
          <w:sz w:val="24"/>
          <w:szCs w:val="24"/>
        </w:rPr>
      </w:pPr>
      <w:r w:rsidRPr="00CA5280">
        <w:rPr>
          <w:rFonts w:ascii="Times New Roman" w:hAnsi="Times New Roman" w:cs="Times New Roman"/>
          <w:noProof/>
          <w:sz w:val="24"/>
          <w:szCs w:val="24"/>
        </w:rPr>
        <w:t xml:space="preserve">                                             </w:t>
      </w:r>
      <w:r w:rsidRPr="00CA5280">
        <w:rPr>
          <w:rFonts w:ascii="Times New Roman" w:hAnsi="Times New Roman" w:cs="Times New Roman"/>
          <w:b/>
          <w:noProof/>
          <w:sz w:val="24"/>
          <w:szCs w:val="24"/>
        </w:rPr>
        <w:t>Intermediate variables</w:t>
      </w:r>
    </w:p>
    <w:p w:rsidR="0001378D" w:rsidRPr="00CA5280" w:rsidRDefault="0001378D" w:rsidP="00FE2048">
      <w:pPr>
        <w:spacing w:line="360" w:lineRule="auto"/>
        <w:rPr>
          <w:rFonts w:ascii="Times New Roman" w:hAnsi="Times New Roman" w:cs="Times New Roman"/>
          <w:b/>
          <w:sz w:val="24"/>
          <w:szCs w:val="24"/>
          <w:lang w:val="en-US"/>
        </w:rPr>
      </w:pPr>
    </w:p>
    <w:p w:rsidR="0001378D" w:rsidRPr="00CA5280" w:rsidRDefault="0001378D" w:rsidP="00FE2048">
      <w:pPr>
        <w:spacing w:line="360" w:lineRule="auto"/>
        <w:rPr>
          <w:rFonts w:ascii="Times New Roman" w:hAnsi="Times New Roman" w:cs="Times New Roman"/>
          <w:b/>
          <w:sz w:val="24"/>
          <w:szCs w:val="24"/>
          <w:lang w:val="en-US"/>
        </w:rPr>
      </w:pPr>
    </w:p>
    <w:p w:rsidR="0001378D" w:rsidRPr="00CA5280" w:rsidRDefault="0001378D" w:rsidP="00FE2048">
      <w:pPr>
        <w:spacing w:line="360" w:lineRule="auto"/>
        <w:rPr>
          <w:rFonts w:ascii="Times New Roman" w:hAnsi="Times New Roman" w:cs="Times New Roman"/>
          <w:b/>
          <w:sz w:val="24"/>
          <w:szCs w:val="24"/>
          <w:lang w:val="en-US"/>
        </w:rPr>
      </w:pPr>
      <w:r w:rsidRPr="00CA5280">
        <w:rPr>
          <w:rFonts w:ascii="Times New Roman" w:hAnsi="Times New Roman" w:cs="Times New Roman"/>
          <w:b/>
          <w:sz w:val="24"/>
          <w:szCs w:val="24"/>
          <w:lang w:val="en-US"/>
        </w:rPr>
        <w:t xml:space="preserve">                                                       Intermediate variables</w:t>
      </w:r>
    </w:p>
    <w:p w:rsidR="0001378D" w:rsidRPr="00CA5280" w:rsidRDefault="0001378D" w:rsidP="00FE2048">
      <w:pPr>
        <w:spacing w:line="360" w:lineRule="auto"/>
        <w:rPr>
          <w:rFonts w:ascii="Times New Roman" w:hAnsi="Times New Roman" w:cs="Times New Roman"/>
          <w:b/>
          <w:sz w:val="24"/>
          <w:szCs w:val="24"/>
          <w:lang w:val="en-US"/>
        </w:rPr>
      </w:pPr>
    </w:p>
    <w:p w:rsidR="0001378D" w:rsidRPr="000B6946" w:rsidRDefault="0001378D" w:rsidP="00FE2048">
      <w:pPr>
        <w:pStyle w:val="Heading2"/>
        <w:spacing w:line="360" w:lineRule="auto"/>
        <w:rPr>
          <w:rFonts w:ascii="Times New Roman" w:hAnsi="Times New Roman" w:cs="Times New Roman"/>
          <w:b/>
          <w:color w:val="auto"/>
          <w:sz w:val="24"/>
          <w:szCs w:val="24"/>
          <w:lang w:val="en-US"/>
        </w:rPr>
      </w:pPr>
      <w:bookmarkStart w:id="33" w:name="_Toc191323919"/>
      <w:bookmarkStart w:id="34" w:name="_Toc191325804"/>
      <w:r w:rsidRPr="000B6946">
        <w:rPr>
          <w:rFonts w:ascii="Times New Roman" w:hAnsi="Times New Roman" w:cs="Times New Roman"/>
          <w:b/>
          <w:color w:val="auto"/>
          <w:sz w:val="24"/>
          <w:szCs w:val="24"/>
          <w:lang w:val="en-US"/>
        </w:rPr>
        <w:t>1.7 JUSTIFICATION OF THE STUDY</w:t>
      </w:r>
      <w:bookmarkEnd w:id="33"/>
      <w:bookmarkEnd w:id="34"/>
    </w:p>
    <w:p w:rsidR="0001378D" w:rsidRPr="00CA5280" w:rsidRDefault="0001378D"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Little or scanty information is known on how cement production impacts on livelihoods. </w:t>
      </w:r>
      <w:r w:rsidRPr="00CA5280">
        <w:rPr>
          <w:rFonts w:ascii="Times New Roman" w:hAnsi="Times New Roman" w:cs="Times New Roman"/>
          <w:sz w:val="24"/>
          <w:szCs w:val="24"/>
        </w:rPr>
        <w:t>It is essential to assess these impacts comprehensively to mitigate any negative effects and</w:t>
      </w:r>
      <w:r w:rsidRPr="00CA5280">
        <w:rPr>
          <w:rFonts w:ascii="Times New Roman" w:hAnsi="Times New Roman" w:cs="Times New Roman"/>
          <w:sz w:val="24"/>
          <w:szCs w:val="24"/>
          <w:lang w:val="en-US"/>
        </w:rPr>
        <w:t xml:space="preserve"> </w:t>
      </w:r>
      <w:r w:rsidRPr="00CA5280">
        <w:rPr>
          <w:rFonts w:ascii="Times New Roman" w:hAnsi="Times New Roman" w:cs="Times New Roman"/>
          <w:sz w:val="24"/>
          <w:szCs w:val="24"/>
        </w:rPr>
        <w:t xml:space="preserve">maximize the benefits for the community. </w:t>
      </w:r>
      <w:r w:rsidRPr="00CA5280">
        <w:rPr>
          <w:rFonts w:ascii="Times New Roman" w:hAnsi="Times New Roman" w:cs="Times New Roman"/>
          <w:sz w:val="24"/>
          <w:szCs w:val="24"/>
          <w:lang w:val="en-US"/>
        </w:rPr>
        <w:t xml:space="preserve">This study aims at addressing the issues concerning the impacts of cement production on livelihoods of the people and what mitigation measures can be put in place to ensure the well-being of local residents. Through </w:t>
      </w:r>
      <w:r w:rsidRPr="00CA5280">
        <w:rPr>
          <w:rFonts w:ascii="Times New Roman" w:hAnsi="Times New Roman" w:cs="Times New Roman"/>
          <w:sz w:val="24"/>
          <w:szCs w:val="24"/>
          <w:lang w:val="en-US"/>
        </w:rPr>
        <w:lastRenderedPageBreak/>
        <w:t>this study, various stakeholders will be able to guide the cement companies to have a broad perspective in the developments of their environment and livelihood.</w:t>
      </w:r>
    </w:p>
    <w:p w:rsidR="0001378D" w:rsidRPr="00CA5280" w:rsidRDefault="0001378D" w:rsidP="00FE2048">
      <w:pPr>
        <w:pStyle w:val="Heading2"/>
        <w:spacing w:line="360" w:lineRule="auto"/>
        <w:rPr>
          <w:rFonts w:ascii="Times New Roman" w:hAnsi="Times New Roman" w:cs="Times New Roman"/>
          <w:b/>
          <w:color w:val="auto"/>
          <w:sz w:val="24"/>
          <w:szCs w:val="24"/>
          <w:lang w:val="en-US"/>
        </w:rPr>
      </w:pPr>
      <w:bookmarkStart w:id="35" w:name="_Toc191323920"/>
      <w:bookmarkStart w:id="36" w:name="_Toc191325805"/>
      <w:r w:rsidRPr="00CA5280">
        <w:rPr>
          <w:rFonts w:ascii="Times New Roman" w:hAnsi="Times New Roman" w:cs="Times New Roman"/>
          <w:b/>
          <w:color w:val="auto"/>
          <w:sz w:val="24"/>
          <w:szCs w:val="24"/>
          <w:lang w:val="en-US"/>
        </w:rPr>
        <w:t>1.8 SCOPE OF THE STUDY</w:t>
      </w:r>
      <w:bookmarkEnd w:id="35"/>
      <w:bookmarkEnd w:id="36"/>
    </w:p>
    <w:p w:rsidR="0001378D" w:rsidRPr="00CA5280" w:rsidRDefault="0001378D" w:rsidP="00FE2048">
      <w:pPr>
        <w:pStyle w:val="Heading3"/>
        <w:spacing w:line="360" w:lineRule="auto"/>
        <w:rPr>
          <w:rFonts w:ascii="Times New Roman" w:hAnsi="Times New Roman" w:cs="Times New Roman"/>
          <w:color w:val="auto"/>
          <w:lang w:val="en-US"/>
        </w:rPr>
      </w:pPr>
      <w:bookmarkStart w:id="37" w:name="_Toc191323921"/>
      <w:bookmarkStart w:id="38" w:name="_Toc191325806"/>
      <w:r w:rsidRPr="00CA5280">
        <w:rPr>
          <w:rFonts w:ascii="Times New Roman" w:hAnsi="Times New Roman" w:cs="Times New Roman"/>
          <w:color w:val="auto"/>
          <w:lang w:val="en-US"/>
        </w:rPr>
        <w:t>1.8.1 Geographical scope</w:t>
      </w:r>
      <w:bookmarkEnd w:id="37"/>
      <w:bookmarkEnd w:id="38"/>
    </w:p>
    <w:p w:rsidR="0001378D" w:rsidRPr="00CA5280" w:rsidRDefault="0001378D"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The area of study is Osukuru sub county, which is located in Tororo district, Eastern region, Uganda. It is situated in the Sukulu Hills, just outside the town of Tororo with approximate coordinates of 0⁰ 37 ‵0″ North, 34⁰ 11′0″ East.</w:t>
      </w:r>
    </w:p>
    <w:p w:rsidR="0001378D" w:rsidRPr="000B6946" w:rsidRDefault="0001378D" w:rsidP="00FE2048">
      <w:pPr>
        <w:pStyle w:val="Heading3"/>
        <w:spacing w:line="360" w:lineRule="auto"/>
        <w:rPr>
          <w:rFonts w:ascii="Times New Roman" w:hAnsi="Times New Roman" w:cs="Times New Roman"/>
          <w:b/>
          <w:color w:val="auto"/>
          <w:lang w:val="en-US"/>
        </w:rPr>
      </w:pPr>
      <w:bookmarkStart w:id="39" w:name="_Toc191323922"/>
      <w:bookmarkStart w:id="40" w:name="_Toc191325807"/>
      <w:r w:rsidRPr="000B6946">
        <w:rPr>
          <w:rFonts w:ascii="Times New Roman" w:hAnsi="Times New Roman" w:cs="Times New Roman"/>
          <w:b/>
          <w:color w:val="auto"/>
          <w:lang w:val="en-US"/>
        </w:rPr>
        <w:t>1.8.2 Content scope</w:t>
      </w:r>
      <w:bookmarkEnd w:id="39"/>
      <w:bookmarkEnd w:id="40"/>
    </w:p>
    <w:p w:rsidR="0001378D" w:rsidRPr="00CA5280" w:rsidRDefault="0001378D" w:rsidP="00FE2048">
      <w:pPr>
        <w:spacing w:line="360" w:lineRule="auto"/>
        <w:rPr>
          <w:rFonts w:ascii="Times New Roman" w:hAnsi="Times New Roman" w:cs="Times New Roman"/>
          <w:b/>
          <w:sz w:val="24"/>
          <w:szCs w:val="24"/>
          <w:lang w:val="en-US"/>
        </w:rPr>
      </w:pPr>
      <w:r w:rsidRPr="00CA5280">
        <w:rPr>
          <w:rFonts w:ascii="Times New Roman" w:hAnsi="Times New Roman" w:cs="Times New Roman"/>
          <w:sz w:val="24"/>
          <w:szCs w:val="24"/>
          <w:lang w:val="en-US"/>
        </w:rPr>
        <w:t>The study w</w:t>
      </w:r>
      <w:r w:rsidR="00753744"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conducted on the impacts of cement production on people’s livelihoods in Osukuru sub county Tororo district.</w:t>
      </w:r>
    </w:p>
    <w:p w:rsidR="0001378D" w:rsidRPr="000B6946" w:rsidRDefault="0001378D" w:rsidP="00FE2048">
      <w:pPr>
        <w:pStyle w:val="Heading3"/>
        <w:spacing w:line="360" w:lineRule="auto"/>
        <w:rPr>
          <w:rFonts w:ascii="Times New Roman" w:hAnsi="Times New Roman" w:cs="Times New Roman"/>
          <w:b/>
          <w:color w:val="auto"/>
          <w:lang w:val="en-US"/>
        </w:rPr>
      </w:pPr>
      <w:bookmarkStart w:id="41" w:name="_Toc191323923"/>
      <w:bookmarkStart w:id="42" w:name="_Toc191325808"/>
      <w:r w:rsidRPr="000B6946">
        <w:rPr>
          <w:rFonts w:ascii="Times New Roman" w:hAnsi="Times New Roman" w:cs="Times New Roman"/>
          <w:b/>
          <w:color w:val="auto"/>
          <w:lang w:val="en-US"/>
        </w:rPr>
        <w:t>1.8.3 Time scope</w:t>
      </w:r>
      <w:bookmarkEnd w:id="41"/>
      <w:bookmarkEnd w:id="42"/>
      <w:r w:rsidRPr="000B6946">
        <w:rPr>
          <w:rFonts w:ascii="Times New Roman" w:hAnsi="Times New Roman" w:cs="Times New Roman"/>
          <w:b/>
          <w:color w:val="auto"/>
          <w:lang w:val="en-US"/>
        </w:rPr>
        <w:t xml:space="preserve"> </w:t>
      </w:r>
    </w:p>
    <w:p w:rsidR="00E21D2F" w:rsidRPr="00CA5280" w:rsidRDefault="0001378D" w:rsidP="00FE2048">
      <w:pPr>
        <w:spacing w:line="360" w:lineRule="auto"/>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The study </w:t>
      </w:r>
      <w:r w:rsidR="00784E0D" w:rsidRPr="00CA5280">
        <w:rPr>
          <w:rFonts w:ascii="Times New Roman" w:hAnsi="Times New Roman" w:cs="Times New Roman"/>
          <w:sz w:val="24"/>
          <w:szCs w:val="24"/>
          <w:lang w:val="en-US"/>
        </w:rPr>
        <w:t>was</w:t>
      </w:r>
      <w:r w:rsidRPr="00CA5280">
        <w:rPr>
          <w:rFonts w:ascii="Times New Roman" w:hAnsi="Times New Roman" w:cs="Times New Roman"/>
          <w:sz w:val="24"/>
          <w:szCs w:val="24"/>
          <w:lang w:val="en-US"/>
        </w:rPr>
        <w:t xml:space="preserve"> conducted </w:t>
      </w:r>
      <w:r w:rsidR="00784E0D" w:rsidRPr="00CA5280">
        <w:rPr>
          <w:rFonts w:ascii="Times New Roman" w:hAnsi="Times New Roman" w:cs="Times New Roman"/>
          <w:sz w:val="24"/>
          <w:szCs w:val="24"/>
          <w:lang w:val="en-US"/>
        </w:rPr>
        <w:t>for</w:t>
      </w:r>
      <w:r w:rsidRPr="00CA5280">
        <w:rPr>
          <w:rFonts w:ascii="Times New Roman" w:hAnsi="Times New Roman" w:cs="Times New Roman"/>
          <w:sz w:val="24"/>
          <w:szCs w:val="24"/>
          <w:lang w:val="en-US"/>
        </w:rPr>
        <w:t xml:space="preserve"> a period of four months that is, from May</w:t>
      </w:r>
      <w:r w:rsidR="00784E0D" w:rsidRPr="00CA5280">
        <w:rPr>
          <w:rFonts w:ascii="Times New Roman" w:hAnsi="Times New Roman" w:cs="Times New Roman"/>
          <w:sz w:val="24"/>
          <w:szCs w:val="24"/>
          <w:lang w:val="en-US"/>
        </w:rPr>
        <w:t xml:space="preserve"> to </w:t>
      </w:r>
      <w:r w:rsidRPr="00CA5280">
        <w:rPr>
          <w:rFonts w:ascii="Times New Roman" w:hAnsi="Times New Roman" w:cs="Times New Roman"/>
          <w:sz w:val="24"/>
          <w:szCs w:val="24"/>
          <w:lang w:val="en-US"/>
        </w:rPr>
        <w:t xml:space="preserve">August. </w:t>
      </w:r>
    </w:p>
    <w:p w:rsidR="00136DDC" w:rsidRDefault="00136DDC" w:rsidP="00FE2048">
      <w:pPr>
        <w:pStyle w:val="Heading1"/>
        <w:spacing w:line="360" w:lineRule="auto"/>
        <w:rPr>
          <w:rFonts w:ascii="Times New Roman" w:hAnsi="Times New Roman" w:cs="Times New Roman"/>
          <w:b/>
          <w:color w:val="auto"/>
          <w:sz w:val="24"/>
          <w:szCs w:val="24"/>
          <w:lang w:val="en-US"/>
        </w:rPr>
      </w:pPr>
      <w:bookmarkStart w:id="43" w:name="_Toc191323924"/>
    </w:p>
    <w:p w:rsidR="00136DDC" w:rsidRDefault="00136DDC" w:rsidP="00FE2048">
      <w:pPr>
        <w:pStyle w:val="Heading1"/>
        <w:spacing w:line="360" w:lineRule="auto"/>
        <w:rPr>
          <w:rFonts w:ascii="Times New Roman" w:hAnsi="Times New Roman" w:cs="Times New Roman"/>
          <w:b/>
          <w:color w:val="auto"/>
          <w:sz w:val="24"/>
          <w:szCs w:val="24"/>
          <w:lang w:val="en-US"/>
        </w:rPr>
      </w:pPr>
    </w:p>
    <w:p w:rsidR="00136DDC" w:rsidRDefault="00136DDC" w:rsidP="00FE2048">
      <w:pPr>
        <w:pStyle w:val="Heading1"/>
        <w:spacing w:line="360" w:lineRule="auto"/>
        <w:rPr>
          <w:rFonts w:ascii="Times New Roman" w:hAnsi="Times New Roman" w:cs="Times New Roman"/>
          <w:b/>
          <w:color w:val="auto"/>
          <w:sz w:val="24"/>
          <w:szCs w:val="24"/>
          <w:lang w:val="en-US"/>
        </w:rPr>
      </w:pPr>
    </w:p>
    <w:p w:rsidR="00136DDC" w:rsidRDefault="00136DDC" w:rsidP="00FE2048">
      <w:pPr>
        <w:pStyle w:val="Heading1"/>
        <w:spacing w:line="360" w:lineRule="auto"/>
        <w:rPr>
          <w:rFonts w:ascii="Times New Roman" w:hAnsi="Times New Roman" w:cs="Times New Roman"/>
          <w:b/>
          <w:color w:val="auto"/>
          <w:sz w:val="24"/>
          <w:szCs w:val="24"/>
          <w:lang w:val="en-US"/>
        </w:rPr>
      </w:pPr>
    </w:p>
    <w:p w:rsidR="00136DDC" w:rsidRDefault="00136DDC" w:rsidP="00FE2048">
      <w:pPr>
        <w:pStyle w:val="Heading1"/>
        <w:spacing w:line="360" w:lineRule="auto"/>
        <w:rPr>
          <w:rFonts w:ascii="Times New Roman" w:hAnsi="Times New Roman" w:cs="Times New Roman"/>
          <w:b/>
          <w:color w:val="auto"/>
          <w:sz w:val="24"/>
          <w:szCs w:val="24"/>
          <w:lang w:val="en-US"/>
        </w:rPr>
      </w:pPr>
    </w:p>
    <w:p w:rsidR="00136DDC" w:rsidRDefault="00136DDC" w:rsidP="00FE2048">
      <w:pPr>
        <w:pStyle w:val="Heading1"/>
        <w:spacing w:line="360" w:lineRule="auto"/>
        <w:rPr>
          <w:rFonts w:ascii="Times New Roman" w:hAnsi="Times New Roman" w:cs="Times New Roman"/>
          <w:b/>
          <w:color w:val="auto"/>
          <w:sz w:val="24"/>
          <w:szCs w:val="24"/>
          <w:lang w:val="en-US"/>
        </w:rPr>
      </w:pPr>
    </w:p>
    <w:p w:rsidR="00136DDC" w:rsidRDefault="00136DDC" w:rsidP="00FE2048">
      <w:pPr>
        <w:pStyle w:val="Heading1"/>
        <w:spacing w:line="360" w:lineRule="auto"/>
        <w:rPr>
          <w:rFonts w:ascii="Times New Roman" w:hAnsi="Times New Roman" w:cs="Times New Roman"/>
          <w:b/>
          <w:color w:val="auto"/>
          <w:sz w:val="24"/>
          <w:szCs w:val="24"/>
          <w:lang w:val="en-US"/>
        </w:rPr>
      </w:pPr>
    </w:p>
    <w:p w:rsidR="00136DDC" w:rsidRDefault="00136DDC" w:rsidP="00FE2048">
      <w:pPr>
        <w:pStyle w:val="Heading1"/>
        <w:spacing w:line="360" w:lineRule="auto"/>
        <w:rPr>
          <w:rFonts w:ascii="Times New Roman" w:hAnsi="Times New Roman" w:cs="Times New Roman"/>
          <w:b/>
          <w:color w:val="auto"/>
          <w:sz w:val="24"/>
          <w:szCs w:val="24"/>
          <w:lang w:val="en-US"/>
        </w:rPr>
      </w:pPr>
    </w:p>
    <w:p w:rsidR="00136DDC" w:rsidRDefault="00136DDC" w:rsidP="00FE2048">
      <w:pPr>
        <w:pStyle w:val="Heading1"/>
        <w:spacing w:line="360" w:lineRule="auto"/>
        <w:rPr>
          <w:rFonts w:ascii="Times New Roman" w:hAnsi="Times New Roman" w:cs="Times New Roman"/>
          <w:b/>
          <w:color w:val="auto"/>
          <w:sz w:val="24"/>
          <w:szCs w:val="24"/>
          <w:lang w:val="en-US"/>
        </w:rPr>
      </w:pPr>
    </w:p>
    <w:p w:rsidR="00136DDC" w:rsidRDefault="00136DDC" w:rsidP="00FE2048">
      <w:pPr>
        <w:pStyle w:val="Heading1"/>
        <w:spacing w:line="360" w:lineRule="auto"/>
        <w:rPr>
          <w:rFonts w:ascii="Times New Roman" w:hAnsi="Times New Roman" w:cs="Times New Roman"/>
          <w:b/>
          <w:color w:val="auto"/>
          <w:sz w:val="24"/>
          <w:szCs w:val="24"/>
          <w:lang w:val="en-US"/>
        </w:rPr>
      </w:pPr>
    </w:p>
    <w:p w:rsidR="00136DDC" w:rsidRDefault="00136DDC" w:rsidP="00136DDC">
      <w:pPr>
        <w:rPr>
          <w:lang w:val="en-US"/>
        </w:rPr>
      </w:pPr>
    </w:p>
    <w:p w:rsidR="00136DDC" w:rsidRDefault="00136DDC" w:rsidP="00136DDC">
      <w:pPr>
        <w:rPr>
          <w:lang w:val="en-US"/>
        </w:rPr>
      </w:pPr>
    </w:p>
    <w:p w:rsidR="00136DDC" w:rsidRPr="00136DDC" w:rsidRDefault="00136DDC" w:rsidP="00136DDC">
      <w:pPr>
        <w:rPr>
          <w:lang w:val="en-US"/>
        </w:rPr>
      </w:pPr>
    </w:p>
    <w:p w:rsidR="00205D0B" w:rsidRPr="000B6946" w:rsidRDefault="00784E0D" w:rsidP="00FE2048">
      <w:pPr>
        <w:pStyle w:val="Heading1"/>
        <w:spacing w:line="360" w:lineRule="auto"/>
        <w:rPr>
          <w:rFonts w:ascii="Times New Roman" w:hAnsi="Times New Roman" w:cs="Times New Roman"/>
          <w:b/>
          <w:color w:val="auto"/>
          <w:sz w:val="24"/>
          <w:szCs w:val="24"/>
          <w:lang w:val="en-US"/>
        </w:rPr>
      </w:pPr>
      <w:bookmarkStart w:id="44" w:name="_Toc191325809"/>
      <w:r w:rsidRPr="000B6946">
        <w:rPr>
          <w:rFonts w:ascii="Times New Roman" w:hAnsi="Times New Roman" w:cs="Times New Roman"/>
          <w:b/>
          <w:color w:val="auto"/>
          <w:sz w:val="24"/>
          <w:szCs w:val="24"/>
          <w:lang w:val="en-US"/>
        </w:rPr>
        <w:lastRenderedPageBreak/>
        <w:t>2.0 CHAPTER TWO: LITERATURE REVIEW</w:t>
      </w:r>
      <w:bookmarkEnd w:id="43"/>
      <w:bookmarkEnd w:id="44"/>
    </w:p>
    <w:p w:rsidR="00784E0D" w:rsidRPr="000B6946" w:rsidRDefault="00784E0D" w:rsidP="00FE2048">
      <w:pPr>
        <w:pStyle w:val="Heading2"/>
        <w:spacing w:line="360" w:lineRule="auto"/>
        <w:rPr>
          <w:rFonts w:ascii="Times New Roman" w:hAnsi="Times New Roman" w:cs="Times New Roman"/>
          <w:b/>
          <w:color w:val="auto"/>
          <w:sz w:val="24"/>
          <w:szCs w:val="24"/>
        </w:rPr>
      </w:pPr>
      <w:bookmarkStart w:id="45" w:name="_Toc191323925"/>
      <w:bookmarkStart w:id="46" w:name="_Toc191325810"/>
      <w:r w:rsidRPr="000B6946">
        <w:rPr>
          <w:rFonts w:ascii="Times New Roman" w:hAnsi="Times New Roman" w:cs="Times New Roman"/>
          <w:b/>
          <w:color w:val="auto"/>
          <w:sz w:val="24"/>
          <w:szCs w:val="24"/>
        </w:rPr>
        <w:t>2.1 Introduction</w:t>
      </w:r>
      <w:bookmarkEnd w:id="45"/>
      <w:bookmarkEnd w:id="46"/>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rPr>
      </w:pPr>
      <w:r w:rsidRPr="00CA5280">
        <w:rPr>
          <w:rFonts w:ascii="Times New Roman" w:hAnsi="Times New Roman" w:cs="Times New Roman"/>
          <w:sz w:val="24"/>
          <w:szCs w:val="24"/>
          <w:lang w:val="en-US"/>
        </w:rPr>
        <w:t>The study was reviewed on cement production concept, overview of cement production in the world, Africa, Uganda, Osukuru sub county, livelihood concept, impacts of cement production on livelihoods, cement production related activities, and impacts of cement production related activities on livelihoods.</w:t>
      </w:r>
      <w:r w:rsidRPr="00CA5280">
        <w:rPr>
          <w:rFonts w:ascii="Times New Roman" w:hAnsi="Times New Roman" w:cs="Times New Roman"/>
          <w:sz w:val="24"/>
          <w:szCs w:val="24"/>
        </w:rPr>
        <w:t xml:space="preserve"> This chapter </w:t>
      </w:r>
      <w:r w:rsidRPr="00CA5280">
        <w:rPr>
          <w:rFonts w:ascii="Times New Roman" w:hAnsi="Times New Roman" w:cs="Times New Roman"/>
          <w:sz w:val="24"/>
          <w:szCs w:val="24"/>
          <w:lang w:val="en-US"/>
        </w:rPr>
        <w:t xml:space="preserve">therefore </w:t>
      </w:r>
      <w:r w:rsidRPr="00CA5280">
        <w:rPr>
          <w:rFonts w:ascii="Times New Roman" w:hAnsi="Times New Roman" w:cs="Times New Roman"/>
          <w:sz w:val="24"/>
          <w:szCs w:val="24"/>
        </w:rPr>
        <w:t xml:space="preserve">gives a review of the literature according to different authors in the related field or the same area of study.  </w:t>
      </w:r>
    </w:p>
    <w:p w:rsidR="00205D0B" w:rsidRPr="000B6946" w:rsidRDefault="00784E0D" w:rsidP="000B6946">
      <w:pPr>
        <w:pStyle w:val="Heading2"/>
        <w:spacing w:line="360" w:lineRule="auto"/>
        <w:rPr>
          <w:rFonts w:ascii="Times New Roman" w:hAnsi="Times New Roman" w:cs="Times New Roman"/>
          <w:b/>
          <w:color w:val="auto"/>
          <w:sz w:val="24"/>
          <w:szCs w:val="24"/>
          <w:lang w:val="en-US"/>
        </w:rPr>
      </w:pPr>
      <w:bookmarkStart w:id="47" w:name="_Toc191323926"/>
      <w:bookmarkStart w:id="48" w:name="_Toc191325811"/>
      <w:r w:rsidRPr="000B6946">
        <w:rPr>
          <w:rFonts w:ascii="Times New Roman" w:hAnsi="Times New Roman" w:cs="Times New Roman"/>
          <w:b/>
          <w:color w:val="auto"/>
          <w:sz w:val="24"/>
          <w:szCs w:val="24"/>
          <w:lang w:val="en-US"/>
        </w:rPr>
        <w:t>2.2 Theoretical literature review</w:t>
      </w:r>
      <w:bookmarkEnd w:id="47"/>
      <w:bookmarkEnd w:id="48"/>
    </w:p>
    <w:p w:rsidR="00784E0D" w:rsidRPr="000B6946" w:rsidRDefault="00784E0D" w:rsidP="00FE2048">
      <w:pPr>
        <w:pStyle w:val="Heading3"/>
        <w:spacing w:line="360" w:lineRule="auto"/>
        <w:rPr>
          <w:rFonts w:ascii="Times New Roman" w:hAnsi="Times New Roman" w:cs="Times New Roman"/>
          <w:b/>
          <w:color w:val="auto"/>
          <w:lang w:val="en-US"/>
        </w:rPr>
      </w:pPr>
      <w:bookmarkStart w:id="49" w:name="_Toc191323927"/>
      <w:bookmarkStart w:id="50" w:name="_Toc191325812"/>
      <w:r w:rsidRPr="000B6946">
        <w:rPr>
          <w:rFonts w:ascii="Times New Roman" w:hAnsi="Times New Roman" w:cs="Times New Roman"/>
          <w:b/>
          <w:color w:val="auto"/>
          <w:lang w:val="en-US"/>
        </w:rPr>
        <w:t>2.2.1 Cement Production Concept</w:t>
      </w:r>
      <w:bookmarkEnd w:id="49"/>
      <w:bookmarkEnd w:id="50"/>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rPr>
      </w:pPr>
      <w:r w:rsidRPr="00CA5280">
        <w:rPr>
          <w:rFonts w:ascii="Times New Roman" w:hAnsi="Times New Roman" w:cs="Times New Roman"/>
          <w:sz w:val="24"/>
          <w:szCs w:val="24"/>
          <w:lang w:val="en-US"/>
        </w:rPr>
        <w:t xml:space="preserve">Cement has long been the career for economic development and welfare of the society for generations. Concrete, made from cement, is the ultimate material for construction. A cement production consists of mainly three processes: Raw material process, clinker burning process and finish grinding process. The preparation of cement includes various steps such as mining, crushing, and grinding of raw materials, calcining the materials in rotary kiln and cooling it, resultant clinker, mixing the clinker with gypsum, milling and bagging the finished cement. Cement manufacturing industries are one of the major environmental and ecological polluting industries in the world. It is 17th in the ranking in the directory of polluting industries listed by Central Pollution Control Board, India. The raw material extraction and production process of cement causes serious environmental problems (Zainudeen 2004). The technologies used in cement production cause extensive power consumption, noise pollution, environmental heating and emissions of fuel gas (CO2, NOX SO2 and CO and SPM) from the kiln and pre calciner. The dust particles by cement factory cause leaf injury, impairment of photosynthesis and loss of water by blocking the stomatal aperture of plants (Purwanta, Marnoto, Setyono &amp; Handono Ramelan, 2017). The effect of pollution on plants varies from species to species as the morphology, physiological and biochemical characteristics of plants are different (Kumarswamy, 1991). The pollutants- kiln, dioxin, cement dust and particulates emitted from cement plants affect not only human beings but plants, vegetation and animals also. Effect of dust on health is more intensive near the cement plant and the intensity decreases as distance increases (Oyinloye 2015). Several literatures have shown that adverse respiratory health effects have been observed in the people exposed to cement dust. There are linkages between cement dust exposure, chronic impairment of lung function and respiratory symptoms in human being. Cement dust particulates irritate the skin, the mucous membrane of the eyes and the </w:t>
      </w:r>
      <w:r w:rsidRPr="00CA5280">
        <w:rPr>
          <w:rFonts w:ascii="Times New Roman" w:hAnsi="Times New Roman" w:cs="Times New Roman"/>
          <w:sz w:val="24"/>
          <w:szCs w:val="24"/>
          <w:lang w:val="en-US"/>
        </w:rPr>
        <w:lastRenderedPageBreak/>
        <w:t>respiratory system. The dust pollutants exposure has been found to be related to acute respiratory symptoms and acute ventilatory effects (Suthar, Gupta, Kansara &amp; Goswami 2014).</w:t>
      </w:r>
      <w:r w:rsidRPr="00CA5280">
        <w:rPr>
          <w:rFonts w:ascii="Times New Roman" w:hAnsi="Times New Roman" w:cs="Times New Roman"/>
          <w:sz w:val="24"/>
          <w:szCs w:val="24"/>
        </w:rPr>
        <w:t xml:space="preserve"> </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The cement plants are mostly located in rural areas. The rural area has been affected in the areas of soils, water, agricultural production and productivity and health (Okojie 2014).</w:t>
      </w:r>
    </w:p>
    <w:p w:rsidR="00784E0D" w:rsidRPr="000B6946" w:rsidRDefault="00784E0D" w:rsidP="00FE2048">
      <w:pPr>
        <w:pStyle w:val="Heading3"/>
        <w:spacing w:line="360" w:lineRule="auto"/>
        <w:rPr>
          <w:rFonts w:ascii="Times New Roman" w:hAnsi="Times New Roman" w:cs="Times New Roman"/>
          <w:b/>
          <w:color w:val="auto"/>
          <w:lang w:val="en-US"/>
        </w:rPr>
      </w:pPr>
      <w:bookmarkStart w:id="51" w:name="_Toc191323928"/>
      <w:bookmarkStart w:id="52" w:name="_Toc191325813"/>
      <w:r w:rsidRPr="000B6946">
        <w:rPr>
          <w:rFonts w:ascii="Times New Roman" w:hAnsi="Times New Roman" w:cs="Times New Roman"/>
          <w:b/>
          <w:color w:val="auto"/>
          <w:lang w:val="en-US"/>
        </w:rPr>
        <w:t>2.2.2 Overview of Cement production in the world</w:t>
      </w:r>
      <w:bookmarkEnd w:id="51"/>
      <w:bookmarkEnd w:id="52"/>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Cement is the most common and widely used building material in the world and its by-product concentrate is the second most consumed substance universally after water. Cement production has undergone a tremendous development from its beginnings some 2000 years ago. While the use of cement in concrete has a very long history, the industrial production of cements started in the middle of the 19</w:t>
      </w:r>
      <w:r w:rsidRPr="00CA5280">
        <w:rPr>
          <w:rFonts w:ascii="Times New Roman" w:hAnsi="Times New Roman" w:cs="Times New Roman"/>
          <w:sz w:val="24"/>
          <w:szCs w:val="24"/>
          <w:vertAlign w:val="superscript"/>
          <w:lang w:val="en-US"/>
        </w:rPr>
        <w:t>th</w:t>
      </w:r>
      <w:r w:rsidRPr="00CA5280">
        <w:rPr>
          <w:rFonts w:ascii="Times New Roman" w:hAnsi="Times New Roman" w:cs="Times New Roman"/>
          <w:sz w:val="24"/>
          <w:szCs w:val="24"/>
          <w:lang w:val="en-US"/>
        </w:rPr>
        <w:t xml:space="preserve"> century, first with shaft kilns, which were later on replaced by rotary kilns as standard equipment worldwide. Today’s annual global cement production has reached 2.8 billion tonnes, and is expected to increase to some 4 billion tonnes per year. Major growth is foreseen in countries such as China and India as well as in regions like the Middle East and Northern Africa. </w:t>
      </w:r>
    </w:p>
    <w:p w:rsidR="00784E0D" w:rsidRPr="000B6946" w:rsidRDefault="00784E0D" w:rsidP="00FE2048">
      <w:pPr>
        <w:pStyle w:val="Heading3"/>
        <w:spacing w:line="360" w:lineRule="auto"/>
        <w:rPr>
          <w:rFonts w:ascii="Times New Roman" w:hAnsi="Times New Roman" w:cs="Times New Roman"/>
          <w:b/>
          <w:color w:val="auto"/>
          <w:lang w:val="en-US"/>
        </w:rPr>
      </w:pPr>
      <w:bookmarkStart w:id="53" w:name="_Toc191323929"/>
      <w:bookmarkStart w:id="54" w:name="_Toc191325814"/>
      <w:r w:rsidRPr="000B6946">
        <w:rPr>
          <w:rFonts w:ascii="Times New Roman" w:hAnsi="Times New Roman" w:cs="Times New Roman"/>
          <w:b/>
          <w:color w:val="auto"/>
          <w:lang w:val="en-US"/>
        </w:rPr>
        <w:t>2.2.3 Overview of cement production in Africa</w:t>
      </w:r>
      <w:bookmarkEnd w:id="53"/>
      <w:bookmarkEnd w:id="54"/>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The Consumption and Capacity Growth (CAGR) for cement production growth in Africa ranges between 2.6% at the lowest to 2.9% at the highest. Accordingly, with an average population growth of 2.6% in Africa, the per capita cement consumption is expected to change slightly. Cement capacity is projected to increase from 381 million tonnes per annum (Mt/a) in 2020 to 437 Mt/a by 2025.</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The cement capacity in Africa has significantly increased from 262.0 Mt/a in 2014 to 386.1 Mt/a which is an increase of 124.1 Mt/a. The cement capacity utilization in the continent decreased from 70.0% in 2014 to 55.1% in 2020, but is projected to increase in the next few years. </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According to the World Population Reference Bureau, in mid-2020 Africa had a population of about 1.338 billion people. The urban population is 43%, with 16% living in cities of 1 million and more. Africa has a 2.6% rate of natural population increase. The continent population is projected to increase to 1.887 billion in 2035 and 2.560 billion by the year 2050. This translates population growing by 91%, accounting for almost 60% of the projected worldwide population growth by 2050. Population growth varies substantially across the continent, ranging from only 28% in Southern Africa to almost 130% in Central Africa. The average household size is 4.7 </w:t>
      </w:r>
      <w:r w:rsidRPr="00CA5280">
        <w:rPr>
          <w:rFonts w:ascii="Times New Roman" w:hAnsi="Times New Roman" w:cs="Times New Roman"/>
          <w:sz w:val="24"/>
          <w:szCs w:val="24"/>
          <w:lang w:val="en-US"/>
        </w:rPr>
        <w:lastRenderedPageBreak/>
        <w:t>people and the gross national income per capita is US$ 4820 (2020). 41% of the population is below 15 years old, which provides an opportunity for accelerated economic growth, according to the World Bank and other sources.</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According to African Market Review 2014, the per capita cement consumption (PCC) in North Africa was 553 kg while it was only 102 kg in sub-Saharan Africa. In 2014 the North, with 98.2 million tonnes per year (Mt/a), also produced more than the Rest of Africa, which achieved 85.2 Mt/a (46.5%). Looking seven years later, the situation has significantly changed. In 2020 the PCC has declined to 435 kg in North Africa, while in sub-Saharan Africa the PCC has slightly increased to 113 kg. 91.8 Mt/a or only 43.1% are produced in the North, while 121.o Mt/a or 56.9% are produced in sub-Saharan Africa. The cement capacity in Africa has significantly increased from 262.0 Mt/a in 2014 to 386.1 Mt/a, which is an increase of 124.1 Mt/a. Accordingly, the cement capacity utilization in Africa has decreased from 70.0% in 2014 to 55.1% in 2020, but is projected to increase in the next few years. </w:t>
      </w:r>
    </w:p>
    <w:p w:rsidR="00784E0D" w:rsidRPr="00CA5280" w:rsidRDefault="00784E0D" w:rsidP="00FE2048">
      <w:pPr>
        <w:tabs>
          <w:tab w:val="left" w:pos="360"/>
          <w:tab w:val="left" w:pos="450"/>
        </w:tabs>
        <w:spacing w:before="120" w:line="360" w:lineRule="auto"/>
        <w:jc w:val="both"/>
        <w:rPr>
          <w:rFonts w:ascii="Times New Roman" w:hAnsi="Times New Roman" w:cs="Times New Roman"/>
          <w:b/>
          <w:sz w:val="24"/>
          <w:szCs w:val="24"/>
          <w:lang w:val="en-US"/>
        </w:rPr>
      </w:pPr>
      <w:r w:rsidRPr="00CA5280">
        <w:rPr>
          <w:rFonts w:ascii="Times New Roman" w:hAnsi="Times New Roman" w:cs="Times New Roman"/>
          <w:b/>
          <w:sz w:val="24"/>
          <w:szCs w:val="24"/>
          <w:lang w:val="en-US"/>
        </w:rPr>
        <w:t>Production versus consumption per region</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Looking at the continent consumption pattern against production, all the regions in the continent consume more than they produce with higher deviation more evident in the Sub Saharan region. The Central region has the lowest numbers of both production and consumption which signifies a very high potential for the cement industry growth in the region.</w:t>
      </w:r>
    </w:p>
    <w:p w:rsidR="00197C46" w:rsidRPr="00CA5280" w:rsidRDefault="00197C46" w:rsidP="00FE2048">
      <w:pPr>
        <w:pStyle w:val="Caption"/>
        <w:spacing w:line="360" w:lineRule="auto"/>
        <w:rPr>
          <w:rFonts w:ascii="Times New Roman" w:hAnsi="Times New Roman" w:cs="Times New Roman"/>
          <w:color w:val="auto"/>
          <w:sz w:val="24"/>
          <w:szCs w:val="24"/>
          <w:lang w:val="en-US"/>
        </w:rPr>
      </w:pPr>
    </w:p>
    <w:tbl>
      <w:tblPr>
        <w:tblStyle w:val="TableGrid"/>
        <w:tblW w:w="0" w:type="auto"/>
        <w:tblLook w:val="04A0" w:firstRow="1" w:lastRow="0" w:firstColumn="1" w:lastColumn="0" w:noHBand="0" w:noVBand="1"/>
      </w:tblPr>
      <w:tblGrid>
        <w:gridCol w:w="1511"/>
        <w:gridCol w:w="1500"/>
        <w:gridCol w:w="1501"/>
        <w:gridCol w:w="1502"/>
        <w:gridCol w:w="1501"/>
        <w:gridCol w:w="1501"/>
      </w:tblGrid>
      <w:tr w:rsidR="00784E0D" w:rsidRPr="00CA5280" w:rsidTr="003F3DCA">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Region </w:t>
            </w:r>
          </w:p>
        </w:tc>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North </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West </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Central </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East </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South </w:t>
            </w:r>
          </w:p>
        </w:tc>
      </w:tr>
      <w:tr w:rsidR="00784E0D" w:rsidRPr="00CA5280" w:rsidTr="003F3DCA">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Production </w:t>
            </w:r>
          </w:p>
        </w:tc>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50.2</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37.5</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2.9</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22.5</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21.5</w:t>
            </w:r>
          </w:p>
        </w:tc>
      </w:tr>
      <w:tr w:rsidR="00784E0D" w:rsidRPr="00CA5280" w:rsidTr="003F3DCA">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Consumption </w:t>
            </w:r>
          </w:p>
        </w:tc>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50.5</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41.2</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6.5</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25.9</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24.7</w:t>
            </w:r>
          </w:p>
        </w:tc>
      </w:tr>
    </w:tbl>
    <w:p w:rsidR="00784E0D" w:rsidRPr="00CA5280" w:rsidRDefault="00784E0D" w:rsidP="00FE2048">
      <w:pPr>
        <w:pStyle w:val="Caption"/>
        <w:spacing w:line="360" w:lineRule="auto"/>
        <w:rPr>
          <w:rFonts w:ascii="Times New Roman" w:hAnsi="Times New Roman" w:cs="Times New Roman"/>
          <w:color w:val="auto"/>
          <w:sz w:val="24"/>
          <w:szCs w:val="24"/>
          <w:lang w:val="en-US"/>
        </w:rPr>
      </w:pPr>
      <w:r w:rsidRPr="00CA5280">
        <w:rPr>
          <w:rFonts w:ascii="Times New Roman" w:hAnsi="Times New Roman" w:cs="Times New Roman"/>
          <w:color w:val="auto"/>
          <w:sz w:val="24"/>
          <w:szCs w:val="24"/>
          <w:lang w:val="en-US"/>
        </w:rPr>
        <w:t xml:space="preserve">  </w:t>
      </w:r>
      <w:bookmarkStart w:id="55" w:name="_Toc191325865"/>
      <w:r w:rsidR="00197C46" w:rsidRPr="00CA5280">
        <w:rPr>
          <w:rFonts w:ascii="Times New Roman" w:hAnsi="Times New Roman" w:cs="Times New Roman"/>
          <w:color w:val="auto"/>
          <w:sz w:val="24"/>
          <w:szCs w:val="24"/>
        </w:rPr>
        <w:t xml:space="preserve">Table </w:t>
      </w:r>
      <w:r w:rsidR="00197C46" w:rsidRPr="00CA5280">
        <w:rPr>
          <w:rFonts w:ascii="Times New Roman" w:hAnsi="Times New Roman" w:cs="Times New Roman"/>
          <w:color w:val="auto"/>
          <w:sz w:val="24"/>
          <w:szCs w:val="24"/>
        </w:rPr>
        <w:fldChar w:fldCharType="begin"/>
      </w:r>
      <w:r w:rsidR="00197C46" w:rsidRPr="00CA5280">
        <w:rPr>
          <w:rFonts w:ascii="Times New Roman" w:hAnsi="Times New Roman" w:cs="Times New Roman"/>
          <w:color w:val="auto"/>
          <w:sz w:val="24"/>
          <w:szCs w:val="24"/>
        </w:rPr>
        <w:instrText xml:space="preserve"> SEQ Table \* ARABIC </w:instrText>
      </w:r>
      <w:r w:rsidR="00197C46" w:rsidRPr="00CA5280">
        <w:rPr>
          <w:rFonts w:ascii="Times New Roman" w:hAnsi="Times New Roman" w:cs="Times New Roman"/>
          <w:color w:val="auto"/>
          <w:sz w:val="24"/>
          <w:szCs w:val="24"/>
        </w:rPr>
        <w:fldChar w:fldCharType="separate"/>
      </w:r>
      <w:r w:rsidR="00D521EB" w:rsidRPr="00CA5280">
        <w:rPr>
          <w:rFonts w:ascii="Times New Roman" w:hAnsi="Times New Roman" w:cs="Times New Roman"/>
          <w:noProof/>
          <w:color w:val="auto"/>
          <w:sz w:val="24"/>
          <w:szCs w:val="24"/>
        </w:rPr>
        <w:t>1</w:t>
      </w:r>
      <w:r w:rsidR="00197C46" w:rsidRPr="00CA5280">
        <w:rPr>
          <w:rFonts w:ascii="Times New Roman" w:hAnsi="Times New Roman" w:cs="Times New Roman"/>
          <w:color w:val="auto"/>
          <w:sz w:val="24"/>
          <w:szCs w:val="24"/>
        </w:rPr>
        <w:fldChar w:fldCharType="end"/>
      </w:r>
      <w:r w:rsidR="00197C46" w:rsidRPr="00CA5280">
        <w:rPr>
          <w:rFonts w:ascii="Times New Roman" w:hAnsi="Times New Roman" w:cs="Times New Roman"/>
          <w:color w:val="auto"/>
          <w:sz w:val="24"/>
          <w:szCs w:val="24"/>
        </w:rPr>
        <w:t>: showing cement production versus consumption per region in Africa</w:t>
      </w:r>
      <w:bookmarkEnd w:id="55"/>
    </w:p>
    <w:p w:rsidR="00784E0D" w:rsidRPr="00CA5280" w:rsidRDefault="00784E0D" w:rsidP="00FE2048">
      <w:pPr>
        <w:tabs>
          <w:tab w:val="left" w:pos="360"/>
          <w:tab w:val="left" w:pos="450"/>
        </w:tabs>
        <w:spacing w:before="120" w:line="360" w:lineRule="auto"/>
        <w:jc w:val="both"/>
        <w:rPr>
          <w:rFonts w:ascii="Times New Roman" w:hAnsi="Times New Roman" w:cs="Times New Roman"/>
          <w:b/>
          <w:sz w:val="24"/>
          <w:szCs w:val="24"/>
          <w:lang w:val="en-US"/>
        </w:rPr>
      </w:pPr>
      <w:r w:rsidRPr="00CA5280">
        <w:rPr>
          <w:rFonts w:ascii="Times New Roman" w:hAnsi="Times New Roman" w:cs="Times New Roman"/>
          <w:b/>
          <w:sz w:val="24"/>
          <w:szCs w:val="24"/>
          <w:lang w:val="en-US"/>
        </w:rPr>
        <w:t>Consumption and Capacity growth-CAGR</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Taking into consideration consumption and capacity growth in terms of compound annual growth rate, the Northern region has the lowest with Sub Saharan Africa showing high growth potential in the two aspects as shown below. East Africa has the highest consumption growth rate while West Africa has the highest capacity growth rate.</w:t>
      </w:r>
    </w:p>
    <w:tbl>
      <w:tblPr>
        <w:tblStyle w:val="TableGrid"/>
        <w:tblW w:w="0" w:type="auto"/>
        <w:tblLook w:val="04A0" w:firstRow="1" w:lastRow="0" w:firstColumn="1" w:lastColumn="0" w:noHBand="0" w:noVBand="1"/>
      </w:tblPr>
      <w:tblGrid>
        <w:gridCol w:w="1511"/>
        <w:gridCol w:w="1500"/>
        <w:gridCol w:w="1501"/>
        <w:gridCol w:w="1502"/>
        <w:gridCol w:w="1501"/>
        <w:gridCol w:w="1501"/>
      </w:tblGrid>
      <w:tr w:rsidR="00784E0D" w:rsidRPr="00CA5280" w:rsidTr="003F3DCA">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Region </w:t>
            </w:r>
          </w:p>
        </w:tc>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North </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West </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Central </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East </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South </w:t>
            </w:r>
          </w:p>
        </w:tc>
      </w:tr>
      <w:tr w:rsidR="00784E0D" w:rsidRPr="00CA5280" w:rsidTr="003F3DCA">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lastRenderedPageBreak/>
              <w:t xml:space="preserve">Consumption </w:t>
            </w:r>
          </w:p>
        </w:tc>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2.1</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7.5</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7.3</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11.7</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9.3</w:t>
            </w:r>
          </w:p>
        </w:tc>
      </w:tr>
      <w:tr w:rsidR="00784E0D" w:rsidRPr="00CA5280" w:rsidTr="003F3DCA">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Capacity </w:t>
            </w:r>
          </w:p>
        </w:tc>
        <w:tc>
          <w:tcPr>
            <w:tcW w:w="1502"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2.7</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15.5</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6.7</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6.2</w:t>
            </w:r>
          </w:p>
        </w:tc>
        <w:tc>
          <w:tcPr>
            <w:tcW w:w="1503" w:type="dxa"/>
          </w:tcPr>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6.0</w:t>
            </w:r>
          </w:p>
        </w:tc>
      </w:tr>
    </w:tbl>
    <w:p w:rsidR="00784E0D" w:rsidRPr="00CA5280" w:rsidRDefault="00197C46" w:rsidP="00FE2048">
      <w:pPr>
        <w:pStyle w:val="Caption"/>
        <w:spacing w:line="360" w:lineRule="auto"/>
        <w:rPr>
          <w:rFonts w:ascii="Times New Roman" w:hAnsi="Times New Roman" w:cs="Times New Roman"/>
          <w:color w:val="auto"/>
          <w:sz w:val="24"/>
          <w:szCs w:val="24"/>
          <w:lang w:val="en-US"/>
        </w:rPr>
      </w:pPr>
      <w:bookmarkStart w:id="56" w:name="_Toc191325866"/>
      <w:r w:rsidRPr="00CA5280">
        <w:rPr>
          <w:rFonts w:ascii="Times New Roman" w:hAnsi="Times New Roman" w:cs="Times New Roman"/>
          <w:color w:val="auto"/>
          <w:sz w:val="24"/>
          <w:szCs w:val="24"/>
        </w:rPr>
        <w:t xml:space="preserve">Table </w:t>
      </w:r>
      <w:r w:rsidRPr="00CA5280">
        <w:rPr>
          <w:rFonts w:ascii="Times New Roman" w:hAnsi="Times New Roman" w:cs="Times New Roman"/>
          <w:color w:val="auto"/>
          <w:sz w:val="24"/>
          <w:szCs w:val="24"/>
        </w:rPr>
        <w:fldChar w:fldCharType="begin"/>
      </w:r>
      <w:r w:rsidRPr="00CA5280">
        <w:rPr>
          <w:rFonts w:ascii="Times New Roman" w:hAnsi="Times New Roman" w:cs="Times New Roman"/>
          <w:color w:val="auto"/>
          <w:sz w:val="24"/>
          <w:szCs w:val="24"/>
        </w:rPr>
        <w:instrText xml:space="preserve"> SEQ Table \* ARABIC </w:instrText>
      </w:r>
      <w:r w:rsidRPr="00CA5280">
        <w:rPr>
          <w:rFonts w:ascii="Times New Roman" w:hAnsi="Times New Roman" w:cs="Times New Roman"/>
          <w:color w:val="auto"/>
          <w:sz w:val="24"/>
          <w:szCs w:val="24"/>
        </w:rPr>
        <w:fldChar w:fldCharType="separate"/>
      </w:r>
      <w:r w:rsidR="00D521EB" w:rsidRPr="00CA5280">
        <w:rPr>
          <w:rFonts w:ascii="Times New Roman" w:hAnsi="Times New Roman" w:cs="Times New Roman"/>
          <w:noProof/>
          <w:color w:val="auto"/>
          <w:sz w:val="24"/>
          <w:szCs w:val="24"/>
        </w:rPr>
        <w:t>2</w:t>
      </w:r>
      <w:r w:rsidRPr="00CA5280">
        <w:rPr>
          <w:rFonts w:ascii="Times New Roman" w:hAnsi="Times New Roman" w:cs="Times New Roman"/>
          <w:color w:val="auto"/>
          <w:sz w:val="24"/>
          <w:szCs w:val="24"/>
        </w:rPr>
        <w:fldChar w:fldCharType="end"/>
      </w:r>
      <w:r w:rsidRPr="00CA5280">
        <w:rPr>
          <w:rFonts w:ascii="Times New Roman" w:hAnsi="Times New Roman" w:cs="Times New Roman"/>
          <w:color w:val="auto"/>
          <w:sz w:val="24"/>
          <w:szCs w:val="24"/>
        </w:rPr>
        <w:t>: showing cement consumption and capacity growth per region in Africa</w:t>
      </w:r>
      <w:bookmarkEnd w:id="56"/>
    </w:p>
    <w:p w:rsidR="00784E0D" w:rsidRPr="000B6946" w:rsidRDefault="00784E0D" w:rsidP="00FE2048">
      <w:pPr>
        <w:pStyle w:val="Heading3"/>
        <w:spacing w:line="360" w:lineRule="auto"/>
        <w:rPr>
          <w:rFonts w:ascii="Times New Roman" w:hAnsi="Times New Roman" w:cs="Times New Roman"/>
          <w:b/>
          <w:color w:val="auto"/>
          <w:lang w:val="en-US"/>
        </w:rPr>
      </w:pPr>
      <w:bookmarkStart w:id="57" w:name="_Toc191323930"/>
      <w:bookmarkStart w:id="58" w:name="_Toc191325815"/>
      <w:r w:rsidRPr="000B6946">
        <w:rPr>
          <w:rFonts w:ascii="Times New Roman" w:hAnsi="Times New Roman" w:cs="Times New Roman"/>
          <w:b/>
          <w:color w:val="auto"/>
          <w:lang w:val="en-US"/>
        </w:rPr>
        <w:t>2.2.4 Overview of cement production in Uganda</w:t>
      </w:r>
      <w:bookmarkEnd w:id="57"/>
      <w:bookmarkEnd w:id="58"/>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Uganda is a developing country in the East African region with myriad of industrial development including cement manufacturing industries. As of March 2018, Uganda cement manufacturers had installed capacity of 6,800,000 tonnes of cement annually with Tororo Cement Limited (TCL) being responsible for 3.0 million tonnes (44 percent) and Hima Cement Limited producing 1.9 million tonnes (28 percent). Simba Cement Uganda Limited produces 1 million tonnes annually (15 percent). The remaining companies are responsible for the remaining 900,000 tonnes (13 percent).</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In January 2018, Uganda’s consumption was estimated at 2.4 million tonnes annually, 35.3 percent of total annual production, although that percentage is on the rise, given the multitude of major, ongoing infrastructure projects in the country. The remaining output that is not consumed locally is marketed to regional neighboring countries, including Rwanda, Kenya, South Sudan and eastern Democratic Republic of Congo.</w:t>
      </w:r>
    </w:p>
    <w:p w:rsidR="00784E0D" w:rsidRPr="00CA5280" w:rsidRDefault="00784E0D" w:rsidP="00FE2048">
      <w:pPr>
        <w:pStyle w:val="Heading3"/>
        <w:spacing w:line="360" w:lineRule="auto"/>
        <w:rPr>
          <w:rFonts w:ascii="Times New Roman" w:hAnsi="Times New Roman" w:cs="Times New Roman"/>
          <w:color w:val="auto"/>
          <w:lang w:val="en-US"/>
        </w:rPr>
      </w:pPr>
      <w:bookmarkStart w:id="59" w:name="_Toc191323931"/>
      <w:bookmarkStart w:id="60" w:name="_Toc191325816"/>
      <w:r w:rsidRPr="00CA5280">
        <w:rPr>
          <w:rFonts w:ascii="Times New Roman" w:hAnsi="Times New Roman" w:cs="Times New Roman"/>
          <w:color w:val="auto"/>
          <w:lang w:val="en-US"/>
        </w:rPr>
        <w:t>2.2.5 Overview of Cement production in Osukuru sub county</w:t>
      </w:r>
      <w:bookmarkEnd w:id="59"/>
      <w:bookmarkEnd w:id="60"/>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Cement production in Osukuru sub county, Tororo district, Eastern Uganda, has been a significant economic activity due to the presence of abundant limestone, a key raw material for cement manufacturing. The area has witnessed the establishment of several cement factories and companies over the years, with Tororo Cement Limited (TCL) being one of the prominent manufacturers in Eastern Africa. </w:t>
      </w:r>
      <w:r w:rsidRPr="00CA5280">
        <w:rPr>
          <w:rFonts w:ascii="Times New Roman" w:hAnsi="Times New Roman" w:cs="Times New Roman"/>
          <w:bCs/>
          <w:sz w:val="24"/>
          <w:szCs w:val="24"/>
        </w:rPr>
        <w:t>Tororo Cement Limited (TCL)</w:t>
      </w:r>
      <w:r w:rsidRPr="00CA5280">
        <w:rPr>
          <w:rFonts w:ascii="Times New Roman" w:hAnsi="Times New Roman" w:cs="Times New Roman"/>
          <w:sz w:val="24"/>
          <w:szCs w:val="24"/>
        </w:rPr>
        <w:t xml:space="preserve">, a </w:t>
      </w:r>
      <w:hyperlink r:id="rId12" w:tgtFrame="_blank" w:tooltip="Ugandan" w:history="1">
        <w:r w:rsidRPr="00CA5280">
          <w:rPr>
            <w:rFonts w:ascii="Times New Roman" w:hAnsi="Times New Roman" w:cs="Times New Roman"/>
            <w:sz w:val="24"/>
            <w:szCs w:val="24"/>
          </w:rPr>
          <w:t>Ugandan</w:t>
        </w:r>
      </w:hyperlink>
      <w:r w:rsidRPr="00CA5280">
        <w:rPr>
          <w:rFonts w:ascii="Times New Roman" w:hAnsi="Times New Roman" w:cs="Times New Roman"/>
          <w:sz w:val="24"/>
          <w:szCs w:val="24"/>
        </w:rPr>
        <w:t xml:space="preserve"> factory, is one of the largest manufacturers of construction materials in eastern Africa. The main factories of TCL are in the town of </w:t>
      </w:r>
      <w:hyperlink r:id="rId13" w:tgtFrame="_blank" w:tooltip="Tororo" w:history="1">
        <w:r w:rsidRPr="00CA5280">
          <w:rPr>
            <w:rFonts w:ascii="Times New Roman" w:hAnsi="Times New Roman" w:cs="Times New Roman"/>
            <w:sz w:val="24"/>
            <w:szCs w:val="24"/>
          </w:rPr>
          <w:t>Tororo</w:t>
        </w:r>
      </w:hyperlink>
      <w:r w:rsidRPr="00CA5280">
        <w:rPr>
          <w:rFonts w:ascii="Times New Roman" w:hAnsi="Times New Roman" w:cs="Times New Roman"/>
          <w:sz w:val="24"/>
          <w:szCs w:val="24"/>
        </w:rPr>
        <w:t xml:space="preserve">, approximately 230 kilometres (140 mi), by road, east of </w:t>
      </w:r>
      <w:hyperlink r:id="rId14" w:tgtFrame="_blank" w:tooltip="Kampala" w:history="1">
        <w:r w:rsidRPr="00CA5280">
          <w:rPr>
            <w:rFonts w:ascii="Times New Roman" w:hAnsi="Times New Roman" w:cs="Times New Roman"/>
            <w:sz w:val="24"/>
            <w:szCs w:val="24"/>
          </w:rPr>
          <w:t>Kampala</w:t>
        </w:r>
      </w:hyperlink>
      <w:r w:rsidRPr="00CA5280">
        <w:rPr>
          <w:rFonts w:ascii="Times New Roman" w:hAnsi="Times New Roman" w:cs="Times New Roman"/>
          <w:sz w:val="24"/>
          <w:szCs w:val="24"/>
        </w:rPr>
        <w:t>, the capital and largest city of Uganda.</w:t>
      </w:r>
      <w:r w:rsidRPr="00CA5280">
        <w:rPr>
          <w:rFonts w:ascii="Times New Roman" w:hAnsi="Times New Roman" w:cs="Times New Roman"/>
          <w:sz w:val="24"/>
          <w:szCs w:val="24"/>
          <w:vertAlign w:val="superscript"/>
        </w:rPr>
        <w:t xml:space="preserve"> </w:t>
      </w:r>
      <w:r w:rsidRPr="00CA5280">
        <w:rPr>
          <w:rFonts w:ascii="Times New Roman" w:hAnsi="Times New Roman" w:cs="Times New Roman"/>
          <w:sz w:val="24"/>
          <w:szCs w:val="24"/>
        </w:rPr>
        <w:t xml:space="preserve">This is approximately 15 kilometres (9.3 mi), by road, west of the border town of </w:t>
      </w:r>
      <w:hyperlink r:id="rId15" w:tgtFrame="_blank" w:tooltip="Malaba, Uganda" w:history="1">
        <w:r w:rsidRPr="00CA5280">
          <w:rPr>
            <w:rFonts w:ascii="Times New Roman" w:hAnsi="Times New Roman" w:cs="Times New Roman"/>
            <w:sz w:val="24"/>
            <w:szCs w:val="24"/>
          </w:rPr>
          <w:t>Malaba</w:t>
        </w:r>
      </w:hyperlink>
      <w:r w:rsidRPr="00CA5280">
        <w:rPr>
          <w:rFonts w:ascii="Times New Roman" w:hAnsi="Times New Roman" w:cs="Times New Roman"/>
          <w:sz w:val="24"/>
          <w:szCs w:val="24"/>
        </w:rPr>
        <w:t xml:space="preserve"> and the international border between Uganda and </w:t>
      </w:r>
      <w:hyperlink r:id="rId16" w:tgtFrame="_blank" w:tooltip="Kenya" w:history="1">
        <w:r w:rsidRPr="00CA5280">
          <w:rPr>
            <w:rFonts w:ascii="Times New Roman" w:hAnsi="Times New Roman" w:cs="Times New Roman"/>
            <w:sz w:val="24"/>
            <w:szCs w:val="24"/>
          </w:rPr>
          <w:t>Kenya</w:t>
        </w:r>
      </w:hyperlink>
      <w:r w:rsidRPr="00CA5280">
        <w:rPr>
          <w:rFonts w:ascii="Times New Roman" w:hAnsi="Times New Roman" w:cs="Times New Roman"/>
          <w:sz w:val="24"/>
          <w:szCs w:val="24"/>
        </w:rPr>
        <w:t>.</w:t>
      </w:r>
      <w:r w:rsidRPr="00CA5280">
        <w:rPr>
          <w:rFonts w:ascii="Times New Roman" w:hAnsi="Times New Roman" w:cs="Times New Roman"/>
          <w:sz w:val="24"/>
          <w:szCs w:val="24"/>
          <w:vertAlign w:val="superscript"/>
        </w:rPr>
        <w:t xml:space="preserve"> </w:t>
      </w:r>
      <w:r w:rsidRPr="00CA5280">
        <w:rPr>
          <w:rFonts w:ascii="Times New Roman" w:hAnsi="Times New Roman" w:cs="Times New Roman"/>
          <w:sz w:val="24"/>
          <w:szCs w:val="24"/>
        </w:rPr>
        <w:t>The coordinates of the main factory are 0°39'36.0"N, 34°09'18.0"E (Latitude: 0.6600; Longitude: 34.1550).</w:t>
      </w:r>
      <w:r w:rsidRPr="00CA5280">
        <w:rPr>
          <w:rFonts w:ascii="Times New Roman" w:hAnsi="Times New Roman" w:cs="Times New Roman"/>
          <w:sz w:val="24"/>
          <w:szCs w:val="24"/>
          <w:vertAlign w:val="superscript"/>
        </w:rPr>
        <w:t xml:space="preserve"> </w:t>
      </w:r>
      <w:r w:rsidRPr="00CA5280">
        <w:rPr>
          <w:rFonts w:ascii="Times New Roman" w:hAnsi="Times New Roman" w:cs="Times New Roman"/>
          <w:sz w:val="24"/>
          <w:szCs w:val="24"/>
        </w:rPr>
        <w:t xml:space="preserve">TCL is the largest manufacturer of </w:t>
      </w:r>
      <w:hyperlink r:id="rId17" w:tgtFrame="_blank" w:tooltip="Cement" w:history="1">
        <w:r w:rsidRPr="00CA5280">
          <w:rPr>
            <w:rFonts w:ascii="Times New Roman" w:hAnsi="Times New Roman" w:cs="Times New Roman"/>
            <w:sz w:val="24"/>
            <w:szCs w:val="24"/>
          </w:rPr>
          <w:t>cement</w:t>
        </w:r>
      </w:hyperlink>
      <w:r w:rsidRPr="00CA5280">
        <w:rPr>
          <w:rFonts w:ascii="Times New Roman" w:hAnsi="Times New Roman" w:cs="Times New Roman"/>
          <w:sz w:val="24"/>
          <w:szCs w:val="24"/>
        </w:rPr>
        <w:t xml:space="preserve"> in Uganda, producing an estimated 1.8 million metric tonnes annually.</w:t>
      </w:r>
      <w:r w:rsidRPr="00CA5280">
        <w:rPr>
          <w:rFonts w:ascii="Times New Roman" w:hAnsi="Times New Roman" w:cs="Times New Roman"/>
          <w:sz w:val="24"/>
          <w:szCs w:val="24"/>
          <w:vertAlign w:val="superscript"/>
        </w:rPr>
        <w:t xml:space="preserve"> </w:t>
      </w:r>
      <w:r w:rsidRPr="00CA5280">
        <w:rPr>
          <w:rFonts w:ascii="Times New Roman" w:hAnsi="Times New Roman" w:cs="Times New Roman"/>
          <w:sz w:val="24"/>
          <w:szCs w:val="24"/>
        </w:rPr>
        <w:t xml:space="preserve">In second place is </w:t>
      </w:r>
      <w:hyperlink r:id="rId18" w:tgtFrame="_blank" w:tooltip="Hima Cement Limited" w:history="1">
        <w:r w:rsidRPr="00CA5280">
          <w:rPr>
            <w:rFonts w:ascii="Times New Roman" w:hAnsi="Times New Roman" w:cs="Times New Roman"/>
            <w:sz w:val="24"/>
            <w:szCs w:val="24"/>
          </w:rPr>
          <w:t>Hima Cement Limited</w:t>
        </w:r>
      </w:hyperlink>
      <w:r w:rsidRPr="00CA5280">
        <w:rPr>
          <w:rFonts w:ascii="Times New Roman" w:hAnsi="Times New Roman" w:cs="Times New Roman"/>
          <w:sz w:val="24"/>
          <w:szCs w:val="24"/>
        </w:rPr>
        <w:t>, which produces an estimated 850,000 metric tonnes annually.</w:t>
      </w:r>
      <w:r w:rsidRPr="00CA5280">
        <w:rPr>
          <w:rFonts w:ascii="Times New Roman" w:hAnsi="Times New Roman" w:cs="Times New Roman"/>
          <w:sz w:val="24"/>
          <w:szCs w:val="24"/>
          <w:vertAlign w:val="superscript"/>
        </w:rPr>
        <w:t xml:space="preserve"> </w:t>
      </w:r>
      <w:r w:rsidRPr="00CA5280">
        <w:rPr>
          <w:rFonts w:ascii="Times New Roman" w:hAnsi="Times New Roman" w:cs="Times New Roman"/>
          <w:sz w:val="24"/>
          <w:szCs w:val="24"/>
        </w:rPr>
        <w:t xml:space="preserve"> In July 2015, TCL began a UGX: 86 billion expansion to increase annual production to 3.0 million metric tonnes.</w:t>
      </w:r>
      <w:r w:rsidRPr="00CA5280">
        <w:rPr>
          <w:rFonts w:ascii="Times New Roman" w:hAnsi="Times New Roman" w:cs="Times New Roman"/>
          <w:sz w:val="24"/>
          <w:szCs w:val="24"/>
          <w:vertAlign w:val="superscript"/>
        </w:rPr>
        <w:t xml:space="preserve"> </w:t>
      </w:r>
      <w:r w:rsidRPr="00CA5280">
        <w:rPr>
          <w:rFonts w:ascii="Times New Roman" w:hAnsi="Times New Roman" w:cs="Times New Roman"/>
          <w:sz w:val="24"/>
          <w:szCs w:val="24"/>
        </w:rPr>
        <w:t xml:space="preserve"> TCL was </w:t>
      </w:r>
      <w:r w:rsidRPr="00CA5280">
        <w:rPr>
          <w:rFonts w:ascii="Times New Roman" w:hAnsi="Times New Roman" w:cs="Times New Roman"/>
          <w:sz w:val="24"/>
          <w:szCs w:val="24"/>
        </w:rPr>
        <w:lastRenderedPageBreak/>
        <w:t xml:space="preserve">established in 1952 by the </w:t>
      </w:r>
      <w:hyperlink r:id="rId19" w:tgtFrame="_blank" w:tooltip="Uganda Protectorate" w:history="1">
        <w:r w:rsidRPr="00CA5280">
          <w:rPr>
            <w:rFonts w:ascii="Times New Roman" w:hAnsi="Times New Roman" w:cs="Times New Roman"/>
            <w:sz w:val="24"/>
            <w:szCs w:val="24"/>
          </w:rPr>
          <w:t>British colonial government</w:t>
        </w:r>
      </w:hyperlink>
      <w:r w:rsidRPr="00CA5280">
        <w:rPr>
          <w:rFonts w:ascii="Times New Roman" w:hAnsi="Times New Roman" w:cs="Times New Roman"/>
          <w:sz w:val="24"/>
          <w:szCs w:val="24"/>
        </w:rPr>
        <w:t xml:space="preserve"> to manufacture cement from the abundantly available limestone in the area around the town of </w:t>
      </w:r>
      <w:hyperlink r:id="rId20" w:tgtFrame="_blank" w:tooltip="Tororo" w:history="1">
        <w:r w:rsidRPr="00CA5280">
          <w:rPr>
            <w:rFonts w:ascii="Times New Roman" w:hAnsi="Times New Roman" w:cs="Times New Roman"/>
            <w:sz w:val="24"/>
            <w:szCs w:val="24"/>
          </w:rPr>
          <w:t>Tororo</w:t>
        </w:r>
      </w:hyperlink>
      <w:r w:rsidRPr="00CA5280">
        <w:rPr>
          <w:rFonts w:ascii="Times New Roman" w:hAnsi="Times New Roman" w:cs="Times New Roman"/>
          <w:sz w:val="24"/>
          <w:szCs w:val="24"/>
        </w:rPr>
        <w:t xml:space="preserve"> in the </w:t>
      </w:r>
      <w:hyperlink r:id="rId21" w:tgtFrame="_blank" w:tooltip="Eastern Region, Uganda" w:history="1">
        <w:r w:rsidRPr="00CA5280">
          <w:rPr>
            <w:rFonts w:ascii="Times New Roman" w:hAnsi="Times New Roman" w:cs="Times New Roman"/>
            <w:sz w:val="24"/>
            <w:szCs w:val="24"/>
          </w:rPr>
          <w:t>Eastern Region</w:t>
        </w:r>
      </w:hyperlink>
      <w:r w:rsidRPr="00CA5280">
        <w:rPr>
          <w:rFonts w:ascii="Times New Roman" w:hAnsi="Times New Roman" w:cs="Times New Roman"/>
          <w:sz w:val="24"/>
          <w:szCs w:val="24"/>
        </w:rPr>
        <w:t xml:space="preserve">. The factory, then known as Uganda Cement Industries (UCI), was administered as a </w:t>
      </w:r>
      <w:hyperlink r:id="rId22" w:tgtFrame="_blank" w:tooltip="Parastatal" w:history="1">
        <w:r w:rsidRPr="00CA5280">
          <w:rPr>
            <w:rFonts w:ascii="Times New Roman" w:hAnsi="Times New Roman" w:cs="Times New Roman"/>
            <w:sz w:val="24"/>
            <w:szCs w:val="24"/>
          </w:rPr>
          <w:t>parastatal factory</w:t>
        </w:r>
      </w:hyperlink>
      <w:r w:rsidRPr="00CA5280">
        <w:rPr>
          <w:rFonts w:ascii="Times New Roman" w:hAnsi="Times New Roman" w:cs="Times New Roman"/>
          <w:sz w:val="24"/>
          <w:szCs w:val="24"/>
        </w:rPr>
        <w:t xml:space="preserve"> under the umbrella of the </w:t>
      </w:r>
      <w:hyperlink r:id="rId23" w:tgtFrame="_blank" w:tooltip="Uganda Development Corporation" w:history="1">
        <w:r w:rsidRPr="00CA5280">
          <w:rPr>
            <w:rFonts w:ascii="Times New Roman" w:hAnsi="Times New Roman" w:cs="Times New Roman"/>
            <w:sz w:val="24"/>
            <w:szCs w:val="24"/>
          </w:rPr>
          <w:t>Uganda Development Corporation</w:t>
        </w:r>
      </w:hyperlink>
      <w:r w:rsidRPr="00CA5280">
        <w:rPr>
          <w:rFonts w:ascii="Times New Roman" w:hAnsi="Times New Roman" w:cs="Times New Roman"/>
          <w:sz w:val="24"/>
          <w:szCs w:val="24"/>
        </w:rPr>
        <w:t xml:space="preserve">. In 1995, the </w:t>
      </w:r>
      <w:hyperlink r:id="rId24" w:tgtFrame="_blank" w:tooltip="Government of Uganda" w:history="1">
        <w:r w:rsidRPr="00CA5280">
          <w:rPr>
            <w:rFonts w:ascii="Times New Roman" w:hAnsi="Times New Roman" w:cs="Times New Roman"/>
            <w:sz w:val="24"/>
            <w:szCs w:val="24"/>
          </w:rPr>
          <w:t>government of Uganda</w:t>
        </w:r>
      </w:hyperlink>
      <w:r w:rsidRPr="00CA5280">
        <w:rPr>
          <w:rFonts w:ascii="Times New Roman" w:hAnsi="Times New Roman" w:cs="Times New Roman"/>
          <w:sz w:val="24"/>
          <w:szCs w:val="24"/>
        </w:rPr>
        <w:t xml:space="preserve"> divested from UCI, which was then acquired by the present owners and re-branded as Tororo Cement Limited.</w:t>
      </w:r>
      <w:r w:rsidRPr="00CA5280">
        <w:rPr>
          <w:rFonts w:ascii="Times New Roman" w:hAnsi="Times New Roman" w:cs="Times New Roman"/>
          <w:sz w:val="24"/>
          <w:szCs w:val="24"/>
          <w:vertAlign w:val="superscript"/>
        </w:rPr>
        <w:t xml:space="preserve"> </w:t>
      </w:r>
      <w:r w:rsidRPr="00CA5280">
        <w:rPr>
          <w:rFonts w:ascii="Times New Roman" w:hAnsi="Times New Roman" w:cs="Times New Roman"/>
          <w:bCs/>
          <w:sz w:val="24"/>
          <w:szCs w:val="24"/>
        </w:rPr>
        <w:t>Tororo Cement Limited</w:t>
      </w:r>
      <w:r w:rsidRPr="00CA5280">
        <w:rPr>
          <w:rFonts w:ascii="Times New Roman" w:hAnsi="Times New Roman" w:cs="Times New Roman"/>
          <w:bCs/>
          <w:sz w:val="24"/>
          <w:szCs w:val="24"/>
          <w:lang w:val="en-US"/>
        </w:rPr>
        <w:t xml:space="preserve"> is</w:t>
      </w:r>
      <w:r w:rsidRPr="00CA5280">
        <w:rPr>
          <w:rFonts w:ascii="Times New Roman" w:hAnsi="Times New Roman" w:cs="Times New Roman"/>
          <w:b/>
          <w:bCs/>
          <w:sz w:val="24"/>
          <w:szCs w:val="24"/>
        </w:rPr>
        <w:t xml:space="preserve"> </w:t>
      </w:r>
      <w:r w:rsidRPr="00CA5280">
        <w:rPr>
          <w:rFonts w:ascii="Times New Roman" w:hAnsi="Times New Roman" w:cs="Times New Roman"/>
          <w:sz w:val="24"/>
          <w:szCs w:val="24"/>
        </w:rPr>
        <w:t>dedicated to providing dependable quality products</w:t>
      </w:r>
      <w:r w:rsidRPr="00CA5280">
        <w:rPr>
          <w:rFonts w:ascii="Times New Roman" w:hAnsi="Times New Roman" w:cs="Times New Roman"/>
          <w:sz w:val="24"/>
          <w:szCs w:val="24"/>
          <w:lang w:val="en-US"/>
        </w:rPr>
        <w:t xml:space="preserve">. </w:t>
      </w:r>
      <w:r w:rsidRPr="00CA5280">
        <w:rPr>
          <w:rFonts w:ascii="Times New Roman" w:hAnsi="Times New Roman" w:cs="Times New Roman"/>
          <w:sz w:val="24"/>
          <w:szCs w:val="24"/>
        </w:rPr>
        <w:t>Tororo Cement Limited, the largest manufacturer of cement in Uganda producing an estimated 1million metric tons annually has expanded its cement manufacturing capacity, and installed a new cement grinding mill plus rotary packers with modern state of the art technology</w:t>
      </w:r>
      <w:r w:rsidRPr="00CA5280">
        <w:rPr>
          <w:rFonts w:ascii="Times New Roman" w:hAnsi="Times New Roman" w:cs="Times New Roman"/>
          <w:sz w:val="24"/>
          <w:szCs w:val="24"/>
          <w:lang w:val="en-US"/>
        </w:rPr>
        <w:t xml:space="preserve">. </w:t>
      </w:r>
    </w:p>
    <w:p w:rsidR="00784E0D" w:rsidRPr="000B6946" w:rsidRDefault="00784E0D" w:rsidP="00FE2048">
      <w:pPr>
        <w:pStyle w:val="Heading3"/>
        <w:spacing w:line="360" w:lineRule="auto"/>
        <w:rPr>
          <w:rFonts w:ascii="Times New Roman" w:hAnsi="Times New Roman" w:cs="Times New Roman"/>
          <w:b/>
          <w:color w:val="auto"/>
          <w:lang w:val="en-US"/>
        </w:rPr>
      </w:pPr>
      <w:bookmarkStart w:id="61" w:name="_Toc191323932"/>
      <w:bookmarkStart w:id="62" w:name="_Toc191325817"/>
      <w:r w:rsidRPr="000B6946">
        <w:rPr>
          <w:rFonts w:ascii="Times New Roman" w:hAnsi="Times New Roman" w:cs="Times New Roman"/>
          <w:b/>
          <w:color w:val="auto"/>
          <w:lang w:val="en-US"/>
        </w:rPr>
        <w:t>2.2.6 Livelihood Concept</w:t>
      </w:r>
      <w:bookmarkEnd w:id="61"/>
      <w:bookmarkEnd w:id="62"/>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Livelihoods can be thought of as the way people make a living. Livelihood comprises of capabilities, assets (including both material and social resources) and activities required for a means of living (DFID, 1999). Livelihoods contribute to human wellbeing, which includes tangible assets and goods for consumption. Livelihoods focus on what people are capable of doing with the opportunities they have, the obstacles they face and the outcomes they are able to achieve (Ngowi, 2008).</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Livelihood is sustainable when it can cope with and recover from stresses and shocks and maintain or enhance its capabilities and assets both now and in the future, while not undermining the natural resource base (Chambers and Conway, 1992). In most rural communities the capacity to resist poverty and to improve livelihoods often depends on the opportunities offered by natural resource-based production systems as conditioned by the wider economic, institutional and political environment. Livelihoods analysis prompts consideration of the resources or assets that are used for existence (including those owned, obtained through exchange and obtained through rights of access) and how these assets can be used in a range of activities. Variation in household access to assets is seen as a determinant of capability to cope with crises and analysis must consider external risk factors the “vulnerability context” (DFID, 1999) and the coping mechanisms of households.</w:t>
      </w:r>
    </w:p>
    <w:p w:rsidR="00784E0D" w:rsidRPr="00136DDC" w:rsidRDefault="00784E0D" w:rsidP="00FE2048">
      <w:pPr>
        <w:pStyle w:val="Heading3"/>
        <w:spacing w:line="360" w:lineRule="auto"/>
        <w:rPr>
          <w:rFonts w:ascii="Times New Roman" w:hAnsi="Times New Roman" w:cs="Times New Roman"/>
          <w:b/>
          <w:color w:val="auto"/>
          <w:lang w:val="en-US"/>
        </w:rPr>
      </w:pPr>
      <w:bookmarkStart w:id="63" w:name="_Toc191323933"/>
      <w:bookmarkStart w:id="64" w:name="_Toc191325818"/>
      <w:r w:rsidRPr="00136DDC">
        <w:rPr>
          <w:rFonts w:ascii="Times New Roman" w:hAnsi="Times New Roman" w:cs="Times New Roman"/>
          <w:b/>
          <w:color w:val="auto"/>
          <w:lang w:val="en-US"/>
        </w:rPr>
        <w:t>2.2.7 Impacts of cement production and its related activities on livelihoods</w:t>
      </w:r>
      <w:bookmarkEnd w:id="63"/>
      <w:bookmarkEnd w:id="64"/>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Infrastructural development and reconstruction development programs across the world have increased the demand of cement Kusena, Shoko and Marambanyika (2012). For every construction project to start-up, it requires a volume of cement which is a basic construction </w:t>
      </w:r>
      <w:r w:rsidRPr="00CA5280">
        <w:rPr>
          <w:rFonts w:ascii="Times New Roman" w:hAnsi="Times New Roman" w:cs="Times New Roman"/>
          <w:sz w:val="24"/>
          <w:szCs w:val="24"/>
          <w:lang w:val="en-US"/>
        </w:rPr>
        <w:lastRenderedPageBreak/>
        <w:t xml:space="preserve">ingredient. It has been noted across the world that the need of cement has increased and more facilities are constructed and it becomes more and more difficulty to meet the demand. El Haggar (2007) states that the cement industry is one of the core industries in construction, it is important for sustainable development in any country and can be regarded as a backbone for development. However, it thus generates pollution to the environment. The critical pollutant emitted from the cement facilities is the solid waste in the form of particulate matters or fine dust which consists of small particles that can easily penetrate and cause air pollution problems to the environment and humans in the surrounding communities when inhaled and if not properly monitored Kusena, Shoko and Marambanyika (2012). El-Haggar (2007) further stated that, during the manufacturing process, the stack emissions are dust, Sulphur oxides, organic compounds, nitrogen oxides, carbon oxides, chlorine compounds and this is entirely determined by the type of fuel and quality of raw material used in the manufacturing process. </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However, these emissions can be controlled through different techniques such as combustion processes and use of air pollution control equipment such as bag filters and cyclone separators to reduce the amount of pollutants in the air and avoid air pollution Zimwara, Mugwagwa and Chikowore. (2012). </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Air pollution occurs in different stages such as from raw material excavations, energy generation, transportation, production and manufacturing. Emissions from those stages undergo physical and chemical transformation which in turn results in health and environmental impacts, including deterioration of air quality, stratosphere depletion and climate change. It is thus defined as any emissions with organic or inorganic substances that, at high enough concentration, may be harmful to life, the environment and/or property (Pepper, Gerba &amp; Brusseau, 2006). The pollution from the cement manufacturing is of anthropogenic source and is not from natural causes. </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Air quality is a major public concern and is currently the object of extensive scientific research. Its effects on livelihoods, including human health, productivity and property are not yet fully understood, even though exposure to high levels of pollution are a daily experience to many people. According to Pepper et al. (2006), air pollution poses a health risk that can and does harm life. It harms the human respiratory and pulmonary systems, and thus emphysema, asthma and other respiratory illnesses may result from or be aggravated chronic exposure to certain pollutants such as ozone (0ꝫ) or particulates. </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lastRenderedPageBreak/>
        <w:t xml:space="preserve">Cement facilities generate dust in every stage of its process during manufacturing. This is mostly due to different activities taking place around and within the radius of its premises. Dust is emitted from either spillage of fine material, material handling, unpaved roads, leakages, quarrying, packing and dispatch, conveyor belts, Abdul-Wahab (2006). This type of dust emitted is called fugitive dust; it is a type of dust emitted from the non-point sources and it is not discharged to the atmosphere through a stack in a confined flow stream and also has different properties from point-sources emission where more scientific measures can be taken. However, fugitive dust must also be measured and controlled to meet the ambient air quality and dust fallouts standards and also to reduce environmental and human health risks. Constituents and characteristics of fugitive dust vary from one area to another depending on the type of source and other factors such as temperature, wind speed and direction, topography and geographical conditions Abdul-Wahab, (2006). </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Vegetation can also be harmed by uptake of pollutants through the leaf stomata or by deposition of pollutants on the leaf surface. Sufficiently high concentrations of Sulphur dioxide or ozone may cause leaf lesions in susceptible plants (Strydom &amp; King, 2009). Considering that the newly constructed cement manufacturing plant is within the farming area of the neighboring communities, crop yield can be lowered by air pollution. The presence of certain air pollutants, such as ozone, enhances the earth natural greenhouse effects within the troposphere which warms the earth and changes the rainfall pattern. Furthermore, (Strydom &amp; King, 2009) state that, in terms of property, air pollution can erode the exterior surface of buildings particularly those were materials can react with acids in precipitation. </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Significant amounts of organic and inorganic particles emanating from manufacturing plant have the potential of detrimentally affecting the health and properties of homeowners living adjacent to the plant negatively. There are concerns raised by nearby residents of the cement’s plants in the globe regarding smell, blasting, lung problems and irritated skin and dust on cars and houses. Considering the type of fuel used by cement manufacturers, they are most likely to produce primary pollutants which have the potential of entering the atmosphere directly from the source, amongst others, carbon monoxide (CO) which is the product of incomplete combustion of fossil fuels. It is likely to be poisonous when inhaled and reduces the ability of blood haemoglobin to attach oxygen, Abdul-Wahab, (2006). Furthermore, one area of concern is the negative impact of mining activities on water resources, their quality and quantity. Mining companies are guided by rules and regulations, particularly those that have to do with the quality of water supply. Safe water supply is essential for improved health and quality of </w:t>
      </w:r>
      <w:r w:rsidRPr="00CA5280">
        <w:rPr>
          <w:rFonts w:ascii="Times New Roman" w:hAnsi="Times New Roman" w:cs="Times New Roman"/>
          <w:sz w:val="24"/>
          <w:szCs w:val="24"/>
          <w:lang w:val="en-US"/>
        </w:rPr>
        <w:lastRenderedPageBreak/>
        <w:t>life for increased productivity. Yet most of mining communities still do not understand the critical importance of a safe and consistent water supply towards human health security. It is a fact that South Africa is not a water rich country and most of the communities depend on municipalities to provide water. This has resulted in many mining and rural communities in the North West Province resorting to using groundwater supplies from boreholes. This has also impacted on farms and people living in informal settlements who also reportedly use groundwater and surface water for drinking purposes, and to feed livestock, and irrigate crops. In cases where water used for irrigation is contaminated by mine effluent, there is a potential for metal bio-accumulation in crops and consequently this would pose a human health risk and environmental degradation (van Eeden, Liefferink and Durand, 2009).</w:t>
      </w:r>
    </w:p>
    <w:p w:rsidR="00784E0D" w:rsidRPr="00CA5280" w:rsidRDefault="00784E0D" w:rsidP="00FE2048">
      <w:pPr>
        <w:tabs>
          <w:tab w:val="left" w:pos="360"/>
          <w:tab w:val="left" w:pos="45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Akande and Idris (2005) revealed that cement manufacturing also ha</w:t>
      </w:r>
      <w:r w:rsidR="001848BF" w:rsidRPr="00CA5280">
        <w:rPr>
          <w:rFonts w:ascii="Times New Roman" w:hAnsi="Times New Roman" w:cs="Times New Roman"/>
          <w:sz w:val="24"/>
          <w:szCs w:val="24"/>
          <w:lang w:val="en-US"/>
        </w:rPr>
        <w:t>s</w:t>
      </w:r>
      <w:r w:rsidRPr="00CA5280">
        <w:rPr>
          <w:rFonts w:ascii="Times New Roman" w:hAnsi="Times New Roman" w:cs="Times New Roman"/>
          <w:sz w:val="24"/>
          <w:szCs w:val="24"/>
          <w:lang w:val="en-US"/>
        </w:rPr>
        <w:t xml:space="preserve"> a myriad of impacts on the surrounding communities. Studies by Hilson (2002), Samuel (2002) and Canter (1985) further observed some of the effects as pollution generation, land degradation, destruction of wildlife and crops, disruption of traditional values and even relocation of the local people. These adverse impacts in turn created social tension, disrupted family ties and community life and sometimes caused economic inequalities as evidenced in Bangladesh where villagers were displaced from their agricultural land which was their primary source of livelihood (Hilson, 2002).</w:t>
      </w:r>
    </w:p>
    <w:p w:rsidR="00784E0D" w:rsidRPr="00CA5280" w:rsidRDefault="00784E0D" w:rsidP="00FE2048">
      <w:pPr>
        <w:spacing w:before="100" w:beforeAutospacing="1" w:after="100" w:afterAutospacing="1"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Busuyi et al (2008) indicated that generally lifestyle of people around cement manufacturing plants was poor and characterized by poor education and subsequently high percentages of illiteracy. This clearly shows that establishment of lucrative cement manufacturing ventures in rural communities does not guarantee improvement in their living conditions. However, Harley (2007) noted that whilst cement manufacturing companies bring economic benefits in the form of employment and markets for local goods, local people normally failed to harness these opportunities due to limited experience, inadequate access to information and limited funding opportunities. Underdevelopment of local communities had in some instances generated conflicts between local communities and cement manufacturing companies (Canter 1985).</w:t>
      </w:r>
    </w:p>
    <w:p w:rsidR="00784E0D" w:rsidRPr="00CA5280" w:rsidRDefault="00784E0D" w:rsidP="00FE2048">
      <w:pPr>
        <w:spacing w:before="100" w:beforeAutospacing="1" w:after="100" w:afterAutospacing="1"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Simukanga et al (2003) and Akande and Idris (2005) maintained that if properly coordinated, mineral exploitation for cement manufacturing can transform development in surrounding communities. This can be achieved through employment creation and infrastructural development such as roads, schools, hospitals and housing as the case in Obajana district of Nigeria (Busuyi et al 2008). A wide range of business activities also sprouted in the same </w:t>
      </w:r>
      <w:r w:rsidRPr="00CA5280">
        <w:rPr>
          <w:rFonts w:ascii="Times New Roman" w:hAnsi="Times New Roman" w:cs="Times New Roman"/>
          <w:sz w:val="24"/>
          <w:szCs w:val="24"/>
          <w:lang w:val="en-US"/>
        </w:rPr>
        <w:lastRenderedPageBreak/>
        <w:t>district; hence increasing disposable income for the local people. The aforementioned studies revealed that the socio-economic impacts of cement manufacturing varied from place to place which compelled the researchers to look at the Zimbabwean scenario where the national economy is recovering from a decade of economic meltdown.</w:t>
      </w:r>
    </w:p>
    <w:p w:rsidR="00784E0D" w:rsidRPr="00CA5280" w:rsidRDefault="00784E0D" w:rsidP="00FE2048">
      <w:pPr>
        <w:spacing w:before="100" w:beforeAutospacing="1" w:after="100" w:afterAutospacing="1"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The establishment of the cement production plants at Osukuru has both beneficial and adverse effects for the environment and its inhabitants. The environmental impacts can be described as adverse while the economic impacts are beneficial. These impacts could include pressure on local housing, market and increase in community conflict and crime, degradation of ecosystems and elimination of traditional means of livelihood. However, the provision of employment opportunities, the creation of supporting social infrastructures such as schools, hospitals, and so on may transform a previously remote area and investment in transport facilities may improve accessibility to other centers of economic activities, further enhancing its prospects for development. There is scanty information on how cement production enhances livelihoods of people in surrounding communities as research mainly focuses on its impacts on biophysical environment and therefore, this study is geared to address that. </w:t>
      </w:r>
    </w:p>
    <w:p w:rsidR="00E21D2F" w:rsidRDefault="00784E0D" w:rsidP="000B6946">
      <w:pPr>
        <w:spacing w:line="360" w:lineRule="auto"/>
        <w:rPr>
          <w:rFonts w:ascii="Times New Roman" w:hAnsi="Times New Roman" w:cs="Times New Roman"/>
          <w:b/>
          <w:sz w:val="24"/>
          <w:szCs w:val="24"/>
          <w:lang w:val="en-US"/>
        </w:rPr>
      </w:pPr>
      <w:r w:rsidRPr="00CA5280">
        <w:rPr>
          <w:rFonts w:ascii="Times New Roman" w:hAnsi="Times New Roman" w:cs="Times New Roman"/>
          <w:b/>
          <w:sz w:val="24"/>
          <w:szCs w:val="24"/>
          <w:lang w:val="en-US"/>
        </w:rPr>
        <w:t xml:space="preserve"> </w:t>
      </w:r>
    </w:p>
    <w:p w:rsidR="008E768B" w:rsidRDefault="008E768B" w:rsidP="000B6946">
      <w:pPr>
        <w:spacing w:line="360" w:lineRule="auto"/>
        <w:rPr>
          <w:rFonts w:ascii="Times New Roman" w:hAnsi="Times New Roman" w:cs="Times New Roman"/>
          <w:b/>
          <w:sz w:val="24"/>
          <w:szCs w:val="24"/>
          <w:lang w:val="en-US"/>
        </w:rPr>
      </w:pPr>
    </w:p>
    <w:p w:rsidR="008E768B" w:rsidRDefault="008E768B" w:rsidP="000B6946">
      <w:pPr>
        <w:spacing w:line="360" w:lineRule="auto"/>
        <w:rPr>
          <w:rFonts w:ascii="Times New Roman" w:hAnsi="Times New Roman" w:cs="Times New Roman"/>
          <w:b/>
          <w:sz w:val="24"/>
          <w:szCs w:val="24"/>
          <w:lang w:val="en-US"/>
        </w:rPr>
      </w:pPr>
    </w:p>
    <w:p w:rsidR="008E768B" w:rsidRDefault="008E768B" w:rsidP="000B6946">
      <w:pPr>
        <w:spacing w:line="360" w:lineRule="auto"/>
        <w:rPr>
          <w:rFonts w:ascii="Times New Roman" w:hAnsi="Times New Roman" w:cs="Times New Roman"/>
          <w:b/>
          <w:sz w:val="24"/>
          <w:szCs w:val="24"/>
          <w:lang w:val="en-US"/>
        </w:rPr>
      </w:pPr>
    </w:p>
    <w:p w:rsidR="008E768B" w:rsidRDefault="008E768B" w:rsidP="000B6946">
      <w:pPr>
        <w:spacing w:line="360" w:lineRule="auto"/>
        <w:rPr>
          <w:rFonts w:ascii="Times New Roman" w:hAnsi="Times New Roman" w:cs="Times New Roman"/>
          <w:b/>
          <w:sz w:val="24"/>
          <w:szCs w:val="24"/>
          <w:lang w:val="en-US"/>
        </w:rPr>
      </w:pPr>
    </w:p>
    <w:p w:rsidR="008E768B" w:rsidRDefault="008E768B" w:rsidP="000B6946">
      <w:pPr>
        <w:spacing w:line="360" w:lineRule="auto"/>
        <w:rPr>
          <w:rFonts w:ascii="Times New Roman" w:hAnsi="Times New Roman" w:cs="Times New Roman"/>
          <w:b/>
          <w:sz w:val="24"/>
          <w:szCs w:val="24"/>
          <w:lang w:val="en-US"/>
        </w:rPr>
      </w:pPr>
    </w:p>
    <w:p w:rsidR="008E768B" w:rsidRDefault="008E768B" w:rsidP="000B6946">
      <w:pPr>
        <w:spacing w:line="360" w:lineRule="auto"/>
        <w:rPr>
          <w:rFonts w:ascii="Times New Roman" w:hAnsi="Times New Roman" w:cs="Times New Roman"/>
          <w:b/>
          <w:sz w:val="24"/>
          <w:szCs w:val="24"/>
          <w:lang w:val="en-US"/>
        </w:rPr>
      </w:pPr>
    </w:p>
    <w:p w:rsidR="008E768B" w:rsidRDefault="008E768B" w:rsidP="000B6946">
      <w:pPr>
        <w:spacing w:line="360" w:lineRule="auto"/>
        <w:rPr>
          <w:rFonts w:ascii="Times New Roman" w:hAnsi="Times New Roman" w:cs="Times New Roman"/>
          <w:b/>
          <w:sz w:val="24"/>
          <w:szCs w:val="24"/>
          <w:lang w:val="en-US"/>
        </w:rPr>
      </w:pPr>
    </w:p>
    <w:p w:rsidR="008E768B" w:rsidRDefault="008E768B" w:rsidP="000B6946">
      <w:pPr>
        <w:spacing w:line="360" w:lineRule="auto"/>
        <w:rPr>
          <w:rFonts w:ascii="Times New Roman" w:hAnsi="Times New Roman" w:cs="Times New Roman"/>
          <w:b/>
          <w:sz w:val="24"/>
          <w:szCs w:val="24"/>
          <w:lang w:val="en-US"/>
        </w:rPr>
      </w:pPr>
    </w:p>
    <w:p w:rsidR="008E768B" w:rsidRPr="00CA5280" w:rsidRDefault="008E768B" w:rsidP="000B6946">
      <w:pPr>
        <w:spacing w:line="360" w:lineRule="auto"/>
        <w:rPr>
          <w:rFonts w:ascii="Times New Roman" w:hAnsi="Times New Roman" w:cs="Times New Roman"/>
          <w:b/>
          <w:sz w:val="24"/>
          <w:szCs w:val="24"/>
          <w:lang w:val="en-US"/>
        </w:rPr>
      </w:pPr>
    </w:p>
    <w:p w:rsidR="00205D0B" w:rsidRPr="00CA5280" w:rsidRDefault="00E0683C" w:rsidP="000B6946">
      <w:pPr>
        <w:pStyle w:val="Heading1"/>
        <w:spacing w:line="360" w:lineRule="auto"/>
        <w:rPr>
          <w:rFonts w:ascii="Times New Roman" w:hAnsi="Times New Roman" w:cs="Times New Roman"/>
          <w:b/>
          <w:color w:val="auto"/>
          <w:sz w:val="24"/>
          <w:szCs w:val="24"/>
          <w:lang w:val="en-US"/>
        </w:rPr>
      </w:pPr>
      <w:bookmarkStart w:id="65" w:name="_Toc191323934"/>
      <w:bookmarkStart w:id="66" w:name="_Toc191325819"/>
      <w:r w:rsidRPr="00CA5280">
        <w:rPr>
          <w:rFonts w:ascii="Times New Roman" w:hAnsi="Times New Roman" w:cs="Times New Roman"/>
          <w:b/>
          <w:color w:val="auto"/>
          <w:sz w:val="24"/>
          <w:szCs w:val="24"/>
          <w:lang w:val="en-US"/>
        </w:rPr>
        <w:lastRenderedPageBreak/>
        <w:t>3.0 CHAPTER THREE: RESEARCH METHODOLOGY</w:t>
      </w:r>
      <w:bookmarkEnd w:id="65"/>
      <w:bookmarkEnd w:id="66"/>
    </w:p>
    <w:p w:rsidR="00E0683C" w:rsidRPr="00CA5280" w:rsidRDefault="00E0683C" w:rsidP="00FE2048">
      <w:pPr>
        <w:pStyle w:val="Heading2"/>
        <w:spacing w:line="360" w:lineRule="auto"/>
        <w:rPr>
          <w:rFonts w:ascii="Times New Roman" w:hAnsi="Times New Roman" w:cs="Times New Roman"/>
          <w:b/>
          <w:color w:val="auto"/>
          <w:sz w:val="24"/>
          <w:szCs w:val="24"/>
          <w:lang w:val="en-US"/>
        </w:rPr>
      </w:pPr>
      <w:bookmarkStart w:id="67" w:name="_Toc191323935"/>
      <w:bookmarkStart w:id="68" w:name="_Toc191325820"/>
      <w:r w:rsidRPr="00CA5280">
        <w:rPr>
          <w:rFonts w:ascii="Times New Roman" w:hAnsi="Times New Roman" w:cs="Times New Roman"/>
          <w:b/>
          <w:color w:val="auto"/>
          <w:sz w:val="24"/>
          <w:szCs w:val="24"/>
          <w:lang w:val="en-US"/>
        </w:rPr>
        <w:t>3.1 Introduction</w:t>
      </w:r>
      <w:bookmarkEnd w:id="67"/>
      <w:bookmarkEnd w:id="68"/>
    </w:p>
    <w:p w:rsidR="00E0683C" w:rsidRPr="00CA5280" w:rsidRDefault="00E0683C" w:rsidP="00FE2048">
      <w:pPr>
        <w:spacing w:line="360" w:lineRule="auto"/>
        <w:ind w:left="-13"/>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This chapter describes the methods and materials of how research w</w:t>
      </w:r>
      <w:r w:rsidR="000B0709" w:rsidRPr="00CA5280">
        <w:rPr>
          <w:rFonts w:ascii="Times New Roman" w:hAnsi="Times New Roman" w:cs="Times New Roman"/>
          <w:sz w:val="24"/>
          <w:szCs w:val="24"/>
          <w:lang w:val="en-US"/>
        </w:rPr>
        <w:t xml:space="preserve">as </w:t>
      </w:r>
      <w:r w:rsidRPr="00CA5280">
        <w:rPr>
          <w:rFonts w:ascii="Times New Roman" w:hAnsi="Times New Roman" w:cs="Times New Roman"/>
          <w:sz w:val="24"/>
          <w:szCs w:val="24"/>
          <w:lang w:val="en-US"/>
        </w:rPr>
        <w:t>conducted which includes; research design, study population, sample size, sampling techniques and procedure, data types and collection methods, validity, reliability of data collection instruments, ethical consideration, data processing and analysis.</w:t>
      </w:r>
    </w:p>
    <w:p w:rsidR="00E0683C" w:rsidRPr="000B6946" w:rsidRDefault="00E0683C" w:rsidP="00FE2048">
      <w:pPr>
        <w:pStyle w:val="Heading2"/>
        <w:spacing w:line="360" w:lineRule="auto"/>
        <w:rPr>
          <w:rFonts w:ascii="Times New Roman" w:hAnsi="Times New Roman" w:cs="Times New Roman"/>
          <w:b/>
          <w:color w:val="auto"/>
          <w:sz w:val="24"/>
          <w:szCs w:val="24"/>
          <w:lang w:val="en-US"/>
        </w:rPr>
      </w:pPr>
      <w:bookmarkStart w:id="69" w:name="_Toc191323936"/>
      <w:bookmarkStart w:id="70" w:name="_Toc191325821"/>
      <w:r w:rsidRPr="000B6946">
        <w:rPr>
          <w:rFonts w:ascii="Times New Roman" w:hAnsi="Times New Roman" w:cs="Times New Roman"/>
          <w:b/>
          <w:color w:val="auto"/>
          <w:sz w:val="24"/>
          <w:szCs w:val="24"/>
          <w:lang w:val="en-US"/>
        </w:rPr>
        <w:t>3.2 Research design</w:t>
      </w:r>
      <w:bookmarkEnd w:id="69"/>
      <w:bookmarkEnd w:id="70"/>
      <w:r w:rsidRPr="000B6946">
        <w:rPr>
          <w:rFonts w:ascii="Times New Roman" w:hAnsi="Times New Roman" w:cs="Times New Roman"/>
          <w:b/>
          <w:color w:val="auto"/>
          <w:sz w:val="24"/>
          <w:szCs w:val="24"/>
          <w:lang w:val="en-US"/>
        </w:rPr>
        <w:t xml:space="preserve"> </w:t>
      </w:r>
    </w:p>
    <w:p w:rsidR="00E0683C" w:rsidRPr="00CA5280" w:rsidRDefault="00E0683C" w:rsidP="00FE2048">
      <w:pPr>
        <w:spacing w:line="360" w:lineRule="auto"/>
        <w:ind w:left="-13"/>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Cross-sectional research design</w:t>
      </w:r>
      <w:r w:rsidR="000B0709" w:rsidRPr="00CA5280">
        <w:rPr>
          <w:rFonts w:ascii="Times New Roman" w:hAnsi="Times New Roman" w:cs="Times New Roman"/>
          <w:sz w:val="24"/>
          <w:szCs w:val="24"/>
          <w:lang w:val="en-US"/>
        </w:rPr>
        <w:t xml:space="preserve"> was</w:t>
      </w:r>
      <w:r w:rsidRPr="00CA5280">
        <w:rPr>
          <w:rFonts w:ascii="Times New Roman" w:hAnsi="Times New Roman" w:cs="Times New Roman"/>
          <w:sz w:val="24"/>
          <w:szCs w:val="24"/>
          <w:lang w:val="en-US"/>
        </w:rPr>
        <w:t xml:space="preserve"> used because research focused on getting information about the impacts of cement production activities to the livelihood from different respondents with the view of identifying any pattern in answers or views from respondents at different times. The design </w:t>
      </w:r>
      <w:r w:rsidR="000B0709" w:rsidRPr="00CA5280">
        <w:rPr>
          <w:rFonts w:ascii="Times New Roman" w:hAnsi="Times New Roman" w:cs="Times New Roman"/>
          <w:sz w:val="24"/>
          <w:szCs w:val="24"/>
          <w:lang w:val="en-US"/>
        </w:rPr>
        <w:t>was</w:t>
      </w:r>
      <w:r w:rsidRPr="00CA5280">
        <w:rPr>
          <w:rFonts w:ascii="Times New Roman" w:hAnsi="Times New Roman" w:cs="Times New Roman"/>
          <w:sz w:val="24"/>
          <w:szCs w:val="24"/>
          <w:lang w:val="en-US"/>
        </w:rPr>
        <w:t xml:space="preserve"> selected because the study is appropriate for descriptive study and for determination of relationship between and among variables.</w:t>
      </w:r>
    </w:p>
    <w:p w:rsidR="00E0683C" w:rsidRPr="00CA5280" w:rsidRDefault="00E0683C" w:rsidP="00FE2048">
      <w:pPr>
        <w:pStyle w:val="Heading2"/>
        <w:spacing w:line="360" w:lineRule="auto"/>
        <w:rPr>
          <w:rFonts w:ascii="Times New Roman" w:hAnsi="Times New Roman" w:cs="Times New Roman"/>
          <w:b/>
          <w:color w:val="auto"/>
          <w:sz w:val="24"/>
          <w:szCs w:val="24"/>
          <w:lang w:val="en-US"/>
        </w:rPr>
      </w:pPr>
      <w:bookmarkStart w:id="71" w:name="_Toc191323937"/>
      <w:bookmarkStart w:id="72" w:name="_Toc191325822"/>
      <w:r w:rsidRPr="00CA5280">
        <w:rPr>
          <w:rFonts w:ascii="Times New Roman" w:hAnsi="Times New Roman" w:cs="Times New Roman"/>
          <w:b/>
          <w:color w:val="auto"/>
          <w:sz w:val="24"/>
          <w:szCs w:val="24"/>
          <w:lang w:val="en-US"/>
        </w:rPr>
        <w:t>3.3 Study population</w:t>
      </w:r>
      <w:bookmarkEnd w:id="71"/>
      <w:bookmarkEnd w:id="72"/>
    </w:p>
    <w:p w:rsidR="00E0683C" w:rsidRPr="00CA5280" w:rsidRDefault="00E0683C" w:rsidP="00FE2048">
      <w:pPr>
        <w:spacing w:before="120" w:line="360" w:lineRule="auto"/>
        <w:jc w:val="both"/>
        <w:rPr>
          <w:rFonts w:ascii="Times New Roman" w:hAnsi="Times New Roman" w:cs="Times New Roman"/>
          <w:sz w:val="24"/>
          <w:szCs w:val="24"/>
        </w:rPr>
      </w:pPr>
      <w:r w:rsidRPr="00CA5280">
        <w:rPr>
          <w:rFonts w:ascii="Times New Roman" w:hAnsi="Times New Roman" w:cs="Times New Roman"/>
          <w:sz w:val="24"/>
          <w:szCs w:val="24"/>
        </w:rPr>
        <w:t xml:space="preserve">The focus of this research </w:t>
      </w:r>
      <w:r w:rsidR="000B0709" w:rsidRPr="00CA5280">
        <w:rPr>
          <w:rFonts w:ascii="Times New Roman" w:hAnsi="Times New Roman" w:cs="Times New Roman"/>
          <w:sz w:val="24"/>
          <w:szCs w:val="24"/>
          <w:lang w:val="en-US"/>
        </w:rPr>
        <w:t>was</w:t>
      </w:r>
      <w:r w:rsidRPr="00CA5280">
        <w:rPr>
          <w:rFonts w:ascii="Times New Roman" w:hAnsi="Times New Roman" w:cs="Times New Roman"/>
          <w:sz w:val="24"/>
          <w:szCs w:val="24"/>
        </w:rPr>
        <w:t xml:space="preserve"> on Osukuru </w:t>
      </w:r>
      <w:r w:rsidRPr="00CA5280">
        <w:rPr>
          <w:rFonts w:ascii="Times New Roman" w:hAnsi="Times New Roman" w:cs="Times New Roman"/>
          <w:sz w:val="24"/>
          <w:szCs w:val="24"/>
          <w:lang w:val="en-US"/>
        </w:rPr>
        <w:t>sub county</w:t>
      </w:r>
      <w:r w:rsidRPr="00CA5280">
        <w:rPr>
          <w:rFonts w:ascii="Times New Roman" w:hAnsi="Times New Roman" w:cs="Times New Roman"/>
          <w:sz w:val="24"/>
          <w:szCs w:val="24"/>
        </w:rPr>
        <w:t xml:space="preserve">. The study population </w:t>
      </w:r>
      <w:r w:rsidRPr="00CA5280">
        <w:rPr>
          <w:rFonts w:ascii="Times New Roman" w:hAnsi="Times New Roman" w:cs="Times New Roman"/>
          <w:sz w:val="24"/>
          <w:szCs w:val="24"/>
          <w:lang w:val="en-US"/>
        </w:rPr>
        <w:t xml:space="preserve">will </w:t>
      </w:r>
      <w:r w:rsidRPr="00CA5280">
        <w:rPr>
          <w:rFonts w:ascii="Times New Roman" w:hAnsi="Times New Roman" w:cs="Times New Roman"/>
          <w:sz w:val="24"/>
          <w:szCs w:val="24"/>
        </w:rPr>
        <w:t xml:space="preserve">consist of </w:t>
      </w:r>
      <w:r w:rsidRPr="00CA5280">
        <w:rPr>
          <w:rFonts w:ascii="Times New Roman" w:hAnsi="Times New Roman" w:cs="Times New Roman"/>
          <w:sz w:val="24"/>
          <w:szCs w:val="24"/>
          <w:lang w:val="en-US"/>
        </w:rPr>
        <w:t>people employed in cement production projects, local leaders and other people living within the vicinity of cement plants</w:t>
      </w:r>
      <w:r w:rsidRPr="00CA5280">
        <w:rPr>
          <w:rFonts w:ascii="Times New Roman" w:hAnsi="Times New Roman" w:cs="Times New Roman"/>
          <w:sz w:val="24"/>
          <w:szCs w:val="24"/>
        </w:rPr>
        <w:t>.</w:t>
      </w:r>
    </w:p>
    <w:p w:rsidR="00E0683C" w:rsidRPr="000B6946" w:rsidRDefault="00E0683C" w:rsidP="00FE2048">
      <w:pPr>
        <w:pStyle w:val="Heading2"/>
        <w:spacing w:line="360" w:lineRule="auto"/>
        <w:rPr>
          <w:rFonts w:ascii="Times New Roman" w:hAnsi="Times New Roman" w:cs="Times New Roman"/>
          <w:b/>
          <w:color w:val="auto"/>
          <w:sz w:val="24"/>
          <w:szCs w:val="24"/>
        </w:rPr>
      </w:pPr>
      <w:bookmarkStart w:id="73" w:name="_Toc191323938"/>
      <w:bookmarkStart w:id="74" w:name="_Toc191325823"/>
      <w:r w:rsidRPr="000B6946">
        <w:rPr>
          <w:rFonts w:ascii="Times New Roman" w:hAnsi="Times New Roman" w:cs="Times New Roman"/>
          <w:b/>
          <w:color w:val="auto"/>
          <w:sz w:val="24"/>
          <w:szCs w:val="24"/>
          <w:lang w:val="en-US"/>
        </w:rPr>
        <w:t>3.4 Sample size, sampling techniques and procedures</w:t>
      </w:r>
      <w:bookmarkEnd w:id="73"/>
      <w:bookmarkEnd w:id="74"/>
      <w:r w:rsidRPr="000B6946">
        <w:rPr>
          <w:rFonts w:ascii="Times New Roman" w:hAnsi="Times New Roman" w:cs="Times New Roman"/>
          <w:b/>
          <w:color w:val="auto"/>
          <w:sz w:val="24"/>
          <w:szCs w:val="24"/>
          <w:lang w:val="en-US"/>
        </w:rPr>
        <w:t xml:space="preserve"> </w:t>
      </w:r>
      <w:r w:rsidRPr="000B6946">
        <w:rPr>
          <w:rFonts w:ascii="Times New Roman" w:hAnsi="Times New Roman" w:cs="Times New Roman"/>
          <w:b/>
          <w:color w:val="auto"/>
          <w:sz w:val="24"/>
          <w:szCs w:val="24"/>
        </w:rPr>
        <w:t xml:space="preserve"> </w:t>
      </w:r>
    </w:p>
    <w:p w:rsidR="00E0683C" w:rsidRPr="000B6946" w:rsidRDefault="00E0683C" w:rsidP="00FE2048">
      <w:pPr>
        <w:pStyle w:val="Heading3"/>
        <w:spacing w:line="360" w:lineRule="auto"/>
        <w:rPr>
          <w:rFonts w:ascii="Times New Roman" w:hAnsi="Times New Roman" w:cs="Times New Roman"/>
          <w:b/>
          <w:color w:val="auto"/>
          <w:lang w:val="en-US"/>
        </w:rPr>
      </w:pPr>
      <w:bookmarkStart w:id="75" w:name="_Toc191323939"/>
      <w:bookmarkStart w:id="76" w:name="_Toc191325824"/>
      <w:r w:rsidRPr="000B6946">
        <w:rPr>
          <w:rFonts w:ascii="Times New Roman" w:hAnsi="Times New Roman" w:cs="Times New Roman"/>
          <w:b/>
          <w:color w:val="auto"/>
          <w:lang w:val="en-US"/>
        </w:rPr>
        <w:t>3.4.1 Sample size</w:t>
      </w:r>
      <w:bookmarkEnd w:id="75"/>
      <w:bookmarkEnd w:id="76"/>
    </w:p>
    <w:p w:rsidR="00E0683C" w:rsidRPr="00CA5280" w:rsidRDefault="00E0683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rPr>
        <w:t>The researcher employ</w:t>
      </w:r>
      <w:r w:rsidR="000B0709" w:rsidRPr="00CA5280">
        <w:rPr>
          <w:rFonts w:ascii="Times New Roman" w:hAnsi="Times New Roman" w:cs="Times New Roman"/>
          <w:sz w:val="24"/>
          <w:szCs w:val="24"/>
          <w:lang w:val="en-US"/>
        </w:rPr>
        <w:t>ed</w:t>
      </w:r>
      <w:r w:rsidRPr="00CA5280">
        <w:rPr>
          <w:rFonts w:ascii="Times New Roman" w:hAnsi="Times New Roman" w:cs="Times New Roman"/>
          <w:sz w:val="24"/>
          <w:szCs w:val="24"/>
        </w:rPr>
        <w:t xml:space="preserve"> both Simple random and stratified sampling methods in</w:t>
      </w:r>
      <w:r w:rsidR="0079474B" w:rsidRPr="00CA5280">
        <w:rPr>
          <w:rFonts w:ascii="Times New Roman" w:hAnsi="Times New Roman" w:cs="Times New Roman"/>
          <w:sz w:val="24"/>
          <w:szCs w:val="24"/>
          <w:lang w:val="en-US"/>
        </w:rPr>
        <w:t xml:space="preserve"> this</w:t>
      </w:r>
      <w:r w:rsidRPr="00CA5280">
        <w:rPr>
          <w:rFonts w:ascii="Times New Roman" w:hAnsi="Times New Roman" w:cs="Times New Roman"/>
          <w:sz w:val="24"/>
          <w:szCs w:val="24"/>
        </w:rPr>
        <w:t xml:space="preserve"> study to obtain data from the respondents</w:t>
      </w:r>
      <w:r w:rsidRPr="00CA5280">
        <w:rPr>
          <w:rFonts w:ascii="Times New Roman" w:hAnsi="Times New Roman" w:cs="Times New Roman"/>
          <w:sz w:val="24"/>
          <w:szCs w:val="24"/>
          <w:lang w:val="en-US"/>
        </w:rPr>
        <w:t>. The sample comprise</w:t>
      </w:r>
      <w:r w:rsidR="000B0709" w:rsidRPr="00CA5280">
        <w:rPr>
          <w:rFonts w:ascii="Times New Roman" w:hAnsi="Times New Roman" w:cs="Times New Roman"/>
          <w:sz w:val="24"/>
          <w:szCs w:val="24"/>
          <w:lang w:val="en-US"/>
        </w:rPr>
        <w:t>d</w:t>
      </w:r>
      <w:r w:rsidRPr="00CA5280">
        <w:rPr>
          <w:rFonts w:ascii="Times New Roman" w:hAnsi="Times New Roman" w:cs="Times New Roman"/>
          <w:sz w:val="24"/>
          <w:szCs w:val="24"/>
          <w:lang w:val="en-US"/>
        </w:rPr>
        <w:t xml:space="preserve"> of </w:t>
      </w:r>
      <w:r w:rsidR="000B0709" w:rsidRPr="00CA5280">
        <w:rPr>
          <w:rFonts w:ascii="Times New Roman" w:hAnsi="Times New Roman" w:cs="Times New Roman"/>
          <w:sz w:val="24"/>
          <w:szCs w:val="24"/>
          <w:lang w:val="en-US"/>
        </w:rPr>
        <w:t>5</w:t>
      </w:r>
      <w:r w:rsidRPr="00CA5280">
        <w:rPr>
          <w:rFonts w:ascii="Times New Roman" w:hAnsi="Times New Roman" w:cs="Times New Roman"/>
          <w:sz w:val="24"/>
          <w:szCs w:val="24"/>
          <w:lang w:val="en-US"/>
        </w:rPr>
        <w:t>0 respondents who w</w:t>
      </w:r>
      <w:r w:rsidR="0079474B" w:rsidRPr="00CA5280">
        <w:rPr>
          <w:rFonts w:ascii="Times New Roman" w:hAnsi="Times New Roman" w:cs="Times New Roman"/>
          <w:sz w:val="24"/>
          <w:szCs w:val="24"/>
          <w:lang w:val="en-US"/>
        </w:rPr>
        <w:t>ere</w:t>
      </w:r>
      <w:r w:rsidRPr="00CA5280">
        <w:rPr>
          <w:rFonts w:ascii="Times New Roman" w:hAnsi="Times New Roman" w:cs="Times New Roman"/>
          <w:sz w:val="24"/>
          <w:szCs w:val="24"/>
          <w:lang w:val="en-US"/>
        </w:rPr>
        <w:t xml:space="preserve"> all selected from the Osukuru sub county area</w:t>
      </w:r>
      <w:r w:rsidR="000B0709" w:rsidRPr="00CA5280">
        <w:rPr>
          <w:rFonts w:ascii="Times New Roman" w:hAnsi="Times New Roman" w:cs="Times New Roman"/>
          <w:sz w:val="24"/>
          <w:szCs w:val="24"/>
          <w:lang w:val="en-US"/>
        </w:rPr>
        <w:t>.</w:t>
      </w:r>
    </w:p>
    <w:p w:rsidR="00E0683C" w:rsidRPr="000B6946" w:rsidRDefault="00E0683C" w:rsidP="00FE2048">
      <w:pPr>
        <w:pStyle w:val="Heading3"/>
        <w:spacing w:line="360" w:lineRule="auto"/>
        <w:rPr>
          <w:rFonts w:ascii="Times New Roman" w:hAnsi="Times New Roman" w:cs="Times New Roman"/>
          <w:b/>
          <w:color w:val="auto"/>
          <w:lang w:val="en-US"/>
        </w:rPr>
      </w:pPr>
      <w:bookmarkStart w:id="77" w:name="_Toc191323940"/>
      <w:bookmarkStart w:id="78" w:name="_Toc191325825"/>
      <w:r w:rsidRPr="000B6946">
        <w:rPr>
          <w:rFonts w:ascii="Times New Roman" w:hAnsi="Times New Roman" w:cs="Times New Roman"/>
          <w:b/>
          <w:color w:val="auto"/>
          <w:lang w:val="en-US"/>
        </w:rPr>
        <w:t>3.4.2 Sampling techniques and procedures</w:t>
      </w:r>
      <w:bookmarkEnd w:id="77"/>
      <w:bookmarkEnd w:id="78"/>
    </w:p>
    <w:p w:rsidR="00846F08" w:rsidRDefault="00E0683C" w:rsidP="00846F0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Probability sampling techniques w</w:t>
      </w:r>
      <w:r w:rsidR="00FC4905" w:rsidRPr="00CA5280">
        <w:rPr>
          <w:rFonts w:ascii="Times New Roman" w:hAnsi="Times New Roman" w:cs="Times New Roman"/>
          <w:sz w:val="24"/>
          <w:szCs w:val="24"/>
          <w:lang w:val="en-US"/>
        </w:rPr>
        <w:t>ere</w:t>
      </w:r>
      <w:r w:rsidRPr="00CA5280">
        <w:rPr>
          <w:rFonts w:ascii="Times New Roman" w:hAnsi="Times New Roman" w:cs="Times New Roman"/>
          <w:sz w:val="24"/>
          <w:szCs w:val="24"/>
          <w:lang w:val="en-US"/>
        </w:rPr>
        <w:t xml:space="preserve"> used in sampling of the population with the help of simple random sampling procedure, where every member of the population ha</w:t>
      </w:r>
      <w:r w:rsidR="0079474B" w:rsidRPr="00CA5280">
        <w:rPr>
          <w:rFonts w:ascii="Times New Roman" w:hAnsi="Times New Roman" w:cs="Times New Roman"/>
          <w:sz w:val="24"/>
          <w:szCs w:val="24"/>
          <w:lang w:val="en-US"/>
        </w:rPr>
        <w:t>d</w:t>
      </w:r>
      <w:r w:rsidRPr="00CA5280">
        <w:rPr>
          <w:rFonts w:ascii="Times New Roman" w:hAnsi="Times New Roman" w:cs="Times New Roman"/>
          <w:sz w:val="24"/>
          <w:szCs w:val="24"/>
          <w:lang w:val="en-US"/>
        </w:rPr>
        <w:t xml:space="preserve"> an equal chance of being chosen as a respondent. Non-probability sampling techniques w</w:t>
      </w:r>
      <w:r w:rsidR="00FC4905" w:rsidRPr="00CA5280">
        <w:rPr>
          <w:rFonts w:ascii="Times New Roman" w:hAnsi="Times New Roman" w:cs="Times New Roman"/>
          <w:sz w:val="24"/>
          <w:szCs w:val="24"/>
          <w:lang w:val="en-US"/>
        </w:rPr>
        <w:t>ere</w:t>
      </w:r>
      <w:r w:rsidRPr="00CA5280">
        <w:rPr>
          <w:rFonts w:ascii="Times New Roman" w:hAnsi="Times New Roman" w:cs="Times New Roman"/>
          <w:sz w:val="24"/>
          <w:szCs w:val="24"/>
          <w:lang w:val="en-US"/>
        </w:rPr>
        <w:t xml:space="preserve"> also used in sampling of the population with the help of convenience sampling and accidental sampling. These sampling methods w</w:t>
      </w:r>
      <w:r w:rsidR="00FC4905" w:rsidRPr="00CA5280">
        <w:rPr>
          <w:rFonts w:ascii="Times New Roman" w:hAnsi="Times New Roman" w:cs="Times New Roman"/>
          <w:sz w:val="24"/>
          <w:szCs w:val="24"/>
          <w:lang w:val="en-US"/>
        </w:rPr>
        <w:t xml:space="preserve">ere </w:t>
      </w:r>
      <w:r w:rsidRPr="00CA5280">
        <w:rPr>
          <w:rFonts w:ascii="Times New Roman" w:hAnsi="Times New Roman" w:cs="Times New Roman"/>
          <w:sz w:val="24"/>
          <w:szCs w:val="24"/>
          <w:lang w:val="en-US"/>
        </w:rPr>
        <w:t>used because respondents w</w:t>
      </w:r>
      <w:r w:rsidR="00FC4905" w:rsidRPr="00CA5280">
        <w:rPr>
          <w:rFonts w:ascii="Times New Roman" w:hAnsi="Times New Roman" w:cs="Times New Roman"/>
          <w:sz w:val="24"/>
          <w:szCs w:val="24"/>
          <w:lang w:val="en-US"/>
        </w:rPr>
        <w:t xml:space="preserve">ere </w:t>
      </w:r>
      <w:r w:rsidRPr="00CA5280">
        <w:rPr>
          <w:rFonts w:ascii="Times New Roman" w:hAnsi="Times New Roman" w:cs="Times New Roman"/>
          <w:sz w:val="24"/>
          <w:szCs w:val="24"/>
          <w:lang w:val="en-US"/>
        </w:rPr>
        <w:t>interviewed depending on whoever is conveniently available and accidentally without making prior arrangements to meet them.</w:t>
      </w:r>
      <w:bookmarkStart w:id="79" w:name="_Toc191323941"/>
      <w:bookmarkStart w:id="80" w:name="_Toc191325826"/>
    </w:p>
    <w:p w:rsidR="00E0683C" w:rsidRPr="00846F08" w:rsidRDefault="00E0683C" w:rsidP="00846F0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b/>
          <w:sz w:val="24"/>
          <w:szCs w:val="24"/>
          <w:lang w:val="en-US"/>
        </w:rPr>
        <w:t>3.5 Data types and collection methods</w:t>
      </w:r>
      <w:bookmarkEnd w:id="79"/>
      <w:bookmarkEnd w:id="80"/>
      <w:r w:rsidRPr="00CA5280">
        <w:rPr>
          <w:rFonts w:ascii="Times New Roman" w:hAnsi="Times New Roman" w:cs="Times New Roman"/>
          <w:b/>
          <w:sz w:val="24"/>
          <w:szCs w:val="24"/>
          <w:lang w:val="en-US"/>
        </w:rPr>
        <w:t xml:space="preserve"> </w:t>
      </w:r>
    </w:p>
    <w:p w:rsidR="00E0683C" w:rsidRPr="000B6946" w:rsidRDefault="00E0683C" w:rsidP="00FE2048">
      <w:pPr>
        <w:pStyle w:val="Heading3"/>
        <w:spacing w:line="360" w:lineRule="auto"/>
        <w:rPr>
          <w:rFonts w:ascii="Times New Roman" w:hAnsi="Times New Roman" w:cs="Times New Roman"/>
          <w:b/>
          <w:color w:val="auto"/>
          <w:lang w:val="en-US"/>
        </w:rPr>
      </w:pPr>
      <w:bookmarkStart w:id="81" w:name="_Toc191323942"/>
      <w:bookmarkStart w:id="82" w:name="_Toc191325827"/>
      <w:r w:rsidRPr="000B6946">
        <w:rPr>
          <w:rFonts w:ascii="Times New Roman" w:hAnsi="Times New Roman" w:cs="Times New Roman"/>
          <w:b/>
          <w:color w:val="auto"/>
          <w:lang w:val="en-US"/>
        </w:rPr>
        <w:lastRenderedPageBreak/>
        <w:t>3.5.1 Data types</w:t>
      </w:r>
      <w:bookmarkEnd w:id="81"/>
      <w:bookmarkEnd w:id="82"/>
    </w:p>
    <w:p w:rsidR="00E0683C" w:rsidRPr="00CA5280" w:rsidRDefault="00E0683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Both primary and secondary data </w:t>
      </w:r>
      <w:r w:rsidR="00FC4905" w:rsidRPr="00CA5280">
        <w:rPr>
          <w:rFonts w:ascii="Times New Roman" w:hAnsi="Times New Roman" w:cs="Times New Roman"/>
          <w:sz w:val="24"/>
          <w:szCs w:val="24"/>
          <w:lang w:val="en-US"/>
        </w:rPr>
        <w:t>were</w:t>
      </w:r>
      <w:r w:rsidRPr="00CA5280">
        <w:rPr>
          <w:rFonts w:ascii="Times New Roman" w:hAnsi="Times New Roman" w:cs="Times New Roman"/>
          <w:sz w:val="24"/>
          <w:szCs w:val="24"/>
          <w:lang w:val="en-US"/>
        </w:rPr>
        <w:t xml:space="preserve"> used in the study. The primary data w</w:t>
      </w:r>
      <w:r w:rsidR="00FC4905"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collected directly from the field through interviewing respondents on how the cement production and its related activities is impacting their livelihood. The secondary data w</w:t>
      </w:r>
      <w:r w:rsidR="00FC4905"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obtained from existing information in published books and journals available both in public libraries and internet. This help</w:t>
      </w:r>
      <w:r w:rsidR="00FC4905" w:rsidRPr="00CA5280">
        <w:rPr>
          <w:rFonts w:ascii="Times New Roman" w:hAnsi="Times New Roman" w:cs="Times New Roman"/>
          <w:sz w:val="24"/>
          <w:szCs w:val="24"/>
          <w:lang w:val="en-US"/>
        </w:rPr>
        <w:t>ed</w:t>
      </w:r>
      <w:r w:rsidRPr="00CA5280">
        <w:rPr>
          <w:rFonts w:ascii="Times New Roman" w:hAnsi="Times New Roman" w:cs="Times New Roman"/>
          <w:sz w:val="24"/>
          <w:szCs w:val="24"/>
          <w:lang w:val="en-US"/>
        </w:rPr>
        <w:t xml:space="preserve"> the researcher in obtaining reliable and valid information about the topic hence avoiding data gaps.</w:t>
      </w:r>
    </w:p>
    <w:p w:rsidR="00E0683C" w:rsidRPr="000B6946" w:rsidRDefault="00E0683C" w:rsidP="00FE2048">
      <w:pPr>
        <w:pStyle w:val="Heading3"/>
        <w:spacing w:line="360" w:lineRule="auto"/>
        <w:rPr>
          <w:rFonts w:ascii="Times New Roman" w:hAnsi="Times New Roman" w:cs="Times New Roman"/>
          <w:b/>
          <w:color w:val="auto"/>
          <w:lang w:val="en-US"/>
        </w:rPr>
      </w:pPr>
      <w:bookmarkStart w:id="83" w:name="_Toc191323943"/>
      <w:bookmarkStart w:id="84" w:name="_Toc191325828"/>
      <w:r w:rsidRPr="000B6946">
        <w:rPr>
          <w:rFonts w:ascii="Times New Roman" w:hAnsi="Times New Roman" w:cs="Times New Roman"/>
          <w:b/>
          <w:color w:val="auto"/>
          <w:lang w:val="en-US"/>
        </w:rPr>
        <w:t>3.5.2 Data collection methods and tools</w:t>
      </w:r>
      <w:bookmarkEnd w:id="83"/>
      <w:bookmarkEnd w:id="84"/>
      <w:r w:rsidRPr="000B6946">
        <w:rPr>
          <w:rFonts w:ascii="Times New Roman" w:hAnsi="Times New Roman" w:cs="Times New Roman"/>
          <w:b/>
          <w:color w:val="auto"/>
          <w:lang w:val="en-US"/>
        </w:rPr>
        <w:t xml:space="preserve"> </w:t>
      </w:r>
    </w:p>
    <w:p w:rsidR="00E0683C" w:rsidRPr="00CA5280" w:rsidRDefault="00E0683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The researcher use</w:t>
      </w:r>
      <w:r w:rsidR="00FC4905" w:rsidRPr="00CA5280">
        <w:rPr>
          <w:rFonts w:ascii="Times New Roman" w:hAnsi="Times New Roman" w:cs="Times New Roman"/>
          <w:sz w:val="24"/>
          <w:szCs w:val="24"/>
          <w:lang w:val="en-US"/>
        </w:rPr>
        <w:t>d</w:t>
      </w:r>
      <w:r w:rsidRPr="00CA5280">
        <w:rPr>
          <w:rFonts w:ascii="Times New Roman" w:hAnsi="Times New Roman" w:cs="Times New Roman"/>
          <w:sz w:val="24"/>
          <w:szCs w:val="24"/>
          <w:lang w:val="en-US"/>
        </w:rPr>
        <w:t xml:space="preserve"> interview method of data collection and generally key informant interview with the help of questionnaire as a tool of data collection to get information from the respondents. Observation method w</w:t>
      </w:r>
      <w:r w:rsidR="00FC4905"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also employed in data collection where the researcher visit</w:t>
      </w:r>
      <w:r w:rsidR="00BF49C6" w:rsidRPr="00CA5280">
        <w:rPr>
          <w:rFonts w:ascii="Times New Roman" w:hAnsi="Times New Roman" w:cs="Times New Roman"/>
          <w:sz w:val="24"/>
          <w:szCs w:val="24"/>
          <w:lang w:val="en-US"/>
        </w:rPr>
        <w:t>ed</w:t>
      </w:r>
      <w:r w:rsidRPr="00CA5280">
        <w:rPr>
          <w:rFonts w:ascii="Times New Roman" w:hAnsi="Times New Roman" w:cs="Times New Roman"/>
          <w:sz w:val="24"/>
          <w:szCs w:val="24"/>
          <w:lang w:val="en-US"/>
        </w:rPr>
        <w:t xml:space="preserve"> cement</w:t>
      </w:r>
      <w:r w:rsidR="00BF49C6" w:rsidRPr="00CA5280">
        <w:rPr>
          <w:rFonts w:ascii="Times New Roman" w:hAnsi="Times New Roman" w:cs="Times New Roman"/>
          <w:sz w:val="24"/>
          <w:szCs w:val="24"/>
          <w:lang w:val="en-US"/>
        </w:rPr>
        <w:t xml:space="preserve"> production units like quarrying sites and cement factory </w:t>
      </w:r>
      <w:r w:rsidRPr="00CA5280">
        <w:rPr>
          <w:rFonts w:ascii="Times New Roman" w:hAnsi="Times New Roman" w:cs="Times New Roman"/>
          <w:sz w:val="24"/>
          <w:szCs w:val="24"/>
          <w:lang w:val="en-US"/>
        </w:rPr>
        <w:t xml:space="preserve">to observe some activities taking place there. </w:t>
      </w:r>
    </w:p>
    <w:p w:rsidR="00E0683C" w:rsidRPr="000B6946" w:rsidRDefault="00E0683C" w:rsidP="00FE2048">
      <w:pPr>
        <w:pStyle w:val="Heading3"/>
        <w:spacing w:line="360" w:lineRule="auto"/>
        <w:rPr>
          <w:rFonts w:ascii="Times New Roman" w:hAnsi="Times New Roman" w:cs="Times New Roman"/>
          <w:b/>
          <w:color w:val="auto"/>
          <w:lang w:val="en-US"/>
        </w:rPr>
      </w:pPr>
      <w:bookmarkStart w:id="85" w:name="_Toc191323944"/>
      <w:bookmarkStart w:id="86" w:name="_Toc191325829"/>
      <w:r w:rsidRPr="000B6946">
        <w:rPr>
          <w:rFonts w:ascii="Times New Roman" w:hAnsi="Times New Roman" w:cs="Times New Roman"/>
          <w:b/>
          <w:color w:val="auto"/>
          <w:lang w:val="en-US"/>
        </w:rPr>
        <w:t>3.5.3 Validity and reliability of data collection instruments</w:t>
      </w:r>
      <w:bookmarkEnd w:id="85"/>
      <w:bookmarkEnd w:id="86"/>
      <w:r w:rsidRPr="000B6946">
        <w:rPr>
          <w:rFonts w:ascii="Times New Roman" w:hAnsi="Times New Roman" w:cs="Times New Roman"/>
          <w:b/>
          <w:color w:val="auto"/>
          <w:lang w:val="en-US"/>
        </w:rPr>
        <w:t xml:space="preserve"> </w:t>
      </w:r>
    </w:p>
    <w:p w:rsidR="00E0683C" w:rsidRPr="00CA5280" w:rsidRDefault="00E0683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To ensure validity and consistent relationship between the objectives of the study and the questions to be used, the questionnaire w</w:t>
      </w:r>
      <w:r w:rsidR="00BF49C6"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established. The pilot study w</w:t>
      </w:r>
      <w:r w:rsidR="00BF49C6"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conducted to find out whether all the questions asked </w:t>
      </w:r>
      <w:r w:rsidR="00BF49C6" w:rsidRPr="00CA5280">
        <w:rPr>
          <w:rFonts w:ascii="Times New Roman" w:hAnsi="Times New Roman" w:cs="Times New Roman"/>
          <w:sz w:val="24"/>
          <w:szCs w:val="24"/>
          <w:lang w:val="en-US"/>
        </w:rPr>
        <w:t xml:space="preserve">can </w:t>
      </w:r>
      <w:r w:rsidRPr="00CA5280">
        <w:rPr>
          <w:rFonts w:ascii="Times New Roman" w:hAnsi="Times New Roman" w:cs="Times New Roman"/>
          <w:sz w:val="24"/>
          <w:szCs w:val="24"/>
          <w:lang w:val="en-US"/>
        </w:rPr>
        <w:t xml:space="preserve">be understood and interpreted by the respondents clearly and at the same time </w:t>
      </w:r>
      <w:r w:rsidR="00BF49C6" w:rsidRPr="00CA5280">
        <w:rPr>
          <w:rFonts w:ascii="Times New Roman" w:hAnsi="Times New Roman" w:cs="Times New Roman"/>
          <w:sz w:val="24"/>
          <w:szCs w:val="24"/>
          <w:lang w:val="en-US"/>
        </w:rPr>
        <w:t>can</w:t>
      </w:r>
      <w:r w:rsidRPr="00CA5280">
        <w:rPr>
          <w:rFonts w:ascii="Times New Roman" w:hAnsi="Times New Roman" w:cs="Times New Roman"/>
          <w:sz w:val="24"/>
          <w:szCs w:val="24"/>
          <w:lang w:val="en-US"/>
        </w:rPr>
        <w:t xml:space="preserve"> meet the objectives of the study. And in a situation where a respondent </w:t>
      </w:r>
      <w:r w:rsidR="00C94C34" w:rsidRPr="00CA5280">
        <w:rPr>
          <w:rFonts w:ascii="Times New Roman" w:hAnsi="Times New Roman" w:cs="Times New Roman"/>
          <w:sz w:val="24"/>
          <w:szCs w:val="24"/>
          <w:lang w:val="en-US"/>
        </w:rPr>
        <w:t>was</w:t>
      </w:r>
      <w:r w:rsidRPr="00CA5280">
        <w:rPr>
          <w:rFonts w:ascii="Times New Roman" w:hAnsi="Times New Roman" w:cs="Times New Roman"/>
          <w:sz w:val="24"/>
          <w:szCs w:val="24"/>
          <w:lang w:val="en-US"/>
        </w:rPr>
        <w:t xml:space="preserve"> identified with inadequate knowledge in English (illiterate), translation of questions in local language w</w:t>
      </w:r>
      <w:r w:rsidR="00C94C34" w:rsidRPr="00CA5280">
        <w:rPr>
          <w:rFonts w:ascii="Times New Roman" w:hAnsi="Times New Roman" w:cs="Times New Roman"/>
          <w:sz w:val="24"/>
          <w:szCs w:val="24"/>
          <w:lang w:val="en-US"/>
        </w:rPr>
        <w:t xml:space="preserve">as </w:t>
      </w:r>
      <w:r w:rsidRPr="00CA5280">
        <w:rPr>
          <w:rFonts w:ascii="Times New Roman" w:hAnsi="Times New Roman" w:cs="Times New Roman"/>
          <w:sz w:val="24"/>
          <w:szCs w:val="24"/>
          <w:lang w:val="en-US"/>
        </w:rPr>
        <w:t xml:space="preserve">done in order to obtain actual information. </w:t>
      </w:r>
    </w:p>
    <w:p w:rsidR="00E0683C" w:rsidRPr="000B6946" w:rsidRDefault="00E0683C" w:rsidP="00FE2048">
      <w:pPr>
        <w:pStyle w:val="Heading3"/>
        <w:spacing w:line="360" w:lineRule="auto"/>
        <w:rPr>
          <w:rFonts w:ascii="Times New Roman" w:hAnsi="Times New Roman" w:cs="Times New Roman"/>
          <w:b/>
          <w:color w:val="auto"/>
          <w:lang w:val="en-US"/>
        </w:rPr>
      </w:pPr>
      <w:bookmarkStart w:id="87" w:name="_Toc191323945"/>
      <w:bookmarkStart w:id="88" w:name="_Toc191325830"/>
      <w:r w:rsidRPr="000B6946">
        <w:rPr>
          <w:rFonts w:ascii="Times New Roman" w:hAnsi="Times New Roman" w:cs="Times New Roman"/>
          <w:b/>
          <w:color w:val="auto"/>
          <w:lang w:val="en-US"/>
        </w:rPr>
        <w:t>3.5.4 Ethical considerations</w:t>
      </w:r>
      <w:bookmarkEnd w:id="87"/>
      <w:bookmarkEnd w:id="88"/>
    </w:p>
    <w:p w:rsidR="00E0683C" w:rsidRPr="00CA5280" w:rsidRDefault="00E0683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The research consider</w:t>
      </w:r>
      <w:r w:rsidR="00C94C34" w:rsidRPr="00CA5280">
        <w:rPr>
          <w:rFonts w:ascii="Times New Roman" w:hAnsi="Times New Roman" w:cs="Times New Roman"/>
          <w:sz w:val="24"/>
          <w:szCs w:val="24"/>
          <w:lang w:val="en-US"/>
        </w:rPr>
        <w:t>ed</w:t>
      </w:r>
      <w:r w:rsidRPr="00CA5280">
        <w:rPr>
          <w:rFonts w:ascii="Times New Roman" w:hAnsi="Times New Roman" w:cs="Times New Roman"/>
          <w:sz w:val="24"/>
          <w:szCs w:val="24"/>
          <w:lang w:val="en-US"/>
        </w:rPr>
        <w:t xml:space="preserve"> voluntary participation of the respondents, and they w</w:t>
      </w:r>
      <w:r w:rsidR="00C94C34" w:rsidRPr="00CA5280">
        <w:rPr>
          <w:rFonts w:ascii="Times New Roman" w:hAnsi="Times New Roman" w:cs="Times New Roman"/>
          <w:sz w:val="24"/>
          <w:szCs w:val="24"/>
          <w:lang w:val="en-US"/>
        </w:rPr>
        <w:t xml:space="preserve">ere </w:t>
      </w:r>
      <w:r w:rsidRPr="00CA5280">
        <w:rPr>
          <w:rFonts w:ascii="Times New Roman" w:hAnsi="Times New Roman" w:cs="Times New Roman"/>
          <w:sz w:val="24"/>
          <w:szCs w:val="24"/>
          <w:lang w:val="en-US"/>
        </w:rPr>
        <w:t xml:space="preserve">treated </w:t>
      </w:r>
      <w:r w:rsidR="00C94C34" w:rsidRPr="00CA5280">
        <w:rPr>
          <w:rFonts w:ascii="Times New Roman" w:hAnsi="Times New Roman" w:cs="Times New Roman"/>
          <w:sz w:val="24"/>
          <w:szCs w:val="24"/>
          <w:lang w:val="en-US"/>
        </w:rPr>
        <w:t xml:space="preserve">with </w:t>
      </w:r>
      <w:r w:rsidRPr="00CA5280">
        <w:rPr>
          <w:rFonts w:ascii="Times New Roman" w:hAnsi="Times New Roman" w:cs="Times New Roman"/>
          <w:sz w:val="24"/>
          <w:szCs w:val="24"/>
          <w:lang w:val="en-US"/>
        </w:rPr>
        <w:t>utmost respect while asking sensitive questions. The issue of privacy and deception w</w:t>
      </w:r>
      <w:r w:rsidR="00C94C34"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considered though assuring them that the research w</w:t>
      </w:r>
      <w:r w:rsidR="00C94C34"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purely for academic purposes. </w:t>
      </w:r>
    </w:p>
    <w:p w:rsidR="00E0683C" w:rsidRPr="000B6946" w:rsidRDefault="00E0683C" w:rsidP="00FE2048">
      <w:pPr>
        <w:pStyle w:val="Heading3"/>
        <w:spacing w:line="360" w:lineRule="auto"/>
        <w:rPr>
          <w:rFonts w:ascii="Times New Roman" w:hAnsi="Times New Roman" w:cs="Times New Roman"/>
          <w:b/>
          <w:color w:val="auto"/>
          <w:lang w:val="en-US"/>
        </w:rPr>
      </w:pPr>
      <w:bookmarkStart w:id="89" w:name="_Toc191323946"/>
      <w:bookmarkStart w:id="90" w:name="_Toc191325831"/>
      <w:r w:rsidRPr="000B6946">
        <w:rPr>
          <w:rFonts w:ascii="Times New Roman" w:hAnsi="Times New Roman" w:cs="Times New Roman"/>
          <w:b/>
          <w:color w:val="auto"/>
          <w:lang w:val="en-US"/>
        </w:rPr>
        <w:t>3.5.5 Data processing and analysis</w:t>
      </w:r>
      <w:bookmarkEnd w:id="89"/>
      <w:bookmarkEnd w:id="90"/>
    </w:p>
    <w:p w:rsidR="000B6946" w:rsidRPr="00846F08" w:rsidRDefault="00E0683C" w:rsidP="00846F0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Data that w</w:t>
      </w:r>
      <w:r w:rsidR="00C94C34"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obtained from questionnaires </w:t>
      </w:r>
      <w:r w:rsidR="00C94C34" w:rsidRPr="00CA5280">
        <w:rPr>
          <w:rFonts w:ascii="Times New Roman" w:hAnsi="Times New Roman" w:cs="Times New Roman"/>
          <w:sz w:val="24"/>
          <w:szCs w:val="24"/>
          <w:lang w:val="en-US"/>
        </w:rPr>
        <w:t>was</w:t>
      </w:r>
      <w:r w:rsidRPr="00CA5280">
        <w:rPr>
          <w:rFonts w:ascii="Times New Roman" w:hAnsi="Times New Roman" w:cs="Times New Roman"/>
          <w:sz w:val="24"/>
          <w:szCs w:val="24"/>
          <w:lang w:val="en-US"/>
        </w:rPr>
        <w:t xml:space="preserve"> summarized, coded, filtered, and analyzed. Coding involves structuring the responses from open and closed ended questions and assigning numerical codes to enable further analysis as suggested by Babbie (2007). Quantitative data w</w:t>
      </w:r>
      <w:r w:rsidR="00C94C34" w:rsidRPr="00CA5280">
        <w:rPr>
          <w:rFonts w:ascii="Times New Roman" w:hAnsi="Times New Roman" w:cs="Times New Roman"/>
          <w:sz w:val="24"/>
          <w:szCs w:val="24"/>
          <w:lang w:val="en-US"/>
        </w:rPr>
        <w:t>as</w:t>
      </w:r>
      <w:r w:rsidRPr="00CA5280">
        <w:rPr>
          <w:rFonts w:ascii="Times New Roman" w:hAnsi="Times New Roman" w:cs="Times New Roman"/>
          <w:sz w:val="24"/>
          <w:szCs w:val="24"/>
          <w:lang w:val="en-US"/>
        </w:rPr>
        <w:t xml:space="preserve"> analyzed by descriptive and inferential statistics. The analysis of quantitative data </w:t>
      </w:r>
      <w:r w:rsidR="00845508" w:rsidRPr="00CA5280">
        <w:rPr>
          <w:rFonts w:ascii="Times New Roman" w:hAnsi="Times New Roman" w:cs="Times New Roman"/>
          <w:sz w:val="24"/>
          <w:szCs w:val="24"/>
          <w:lang w:val="en-US"/>
        </w:rPr>
        <w:t>was</w:t>
      </w:r>
      <w:r w:rsidRPr="00CA5280">
        <w:rPr>
          <w:rFonts w:ascii="Times New Roman" w:hAnsi="Times New Roman" w:cs="Times New Roman"/>
          <w:sz w:val="24"/>
          <w:szCs w:val="24"/>
          <w:lang w:val="en-US"/>
        </w:rPr>
        <w:t xml:space="preserve"> done with the help of Statistical Package for Social Science (SPSS) and Microsoft excel. </w:t>
      </w:r>
      <w:bookmarkStart w:id="91" w:name="_Toc191323947"/>
    </w:p>
    <w:p w:rsidR="0081169F" w:rsidRPr="000B6946" w:rsidRDefault="00E75D69" w:rsidP="000B6946">
      <w:pPr>
        <w:pStyle w:val="Heading1"/>
        <w:spacing w:line="360" w:lineRule="auto"/>
        <w:rPr>
          <w:rFonts w:ascii="Times New Roman" w:hAnsi="Times New Roman" w:cs="Times New Roman"/>
          <w:b/>
          <w:color w:val="auto"/>
          <w:sz w:val="24"/>
          <w:szCs w:val="24"/>
          <w:lang w:val="en-US"/>
        </w:rPr>
      </w:pPr>
      <w:bookmarkStart w:id="92" w:name="_Toc191325832"/>
      <w:r w:rsidRPr="000B6946">
        <w:rPr>
          <w:rFonts w:ascii="Times New Roman" w:hAnsi="Times New Roman" w:cs="Times New Roman"/>
          <w:b/>
          <w:color w:val="auto"/>
          <w:sz w:val="24"/>
          <w:szCs w:val="24"/>
          <w:lang w:val="en-US"/>
        </w:rPr>
        <w:lastRenderedPageBreak/>
        <w:t>4.0 CHAPTER FOUR: RESULTS AND DISCUSSIONS</w:t>
      </w:r>
      <w:bookmarkEnd w:id="91"/>
      <w:bookmarkEnd w:id="92"/>
      <w:r w:rsidRPr="000B6946">
        <w:rPr>
          <w:rFonts w:ascii="Times New Roman" w:hAnsi="Times New Roman" w:cs="Times New Roman"/>
          <w:b/>
          <w:color w:val="auto"/>
          <w:sz w:val="24"/>
          <w:szCs w:val="24"/>
          <w:lang w:val="en-US"/>
        </w:rPr>
        <w:tab/>
      </w:r>
    </w:p>
    <w:p w:rsidR="00E75D69" w:rsidRPr="000B6946" w:rsidRDefault="00E75D69" w:rsidP="00FE2048">
      <w:pPr>
        <w:pStyle w:val="Heading2"/>
        <w:spacing w:line="360" w:lineRule="auto"/>
        <w:rPr>
          <w:rFonts w:ascii="Times New Roman" w:hAnsi="Times New Roman" w:cs="Times New Roman"/>
          <w:b/>
          <w:color w:val="auto"/>
          <w:sz w:val="24"/>
          <w:szCs w:val="24"/>
          <w:lang w:val="en-US"/>
        </w:rPr>
      </w:pPr>
      <w:bookmarkStart w:id="93" w:name="_Toc191323948"/>
      <w:bookmarkStart w:id="94" w:name="_Toc191325833"/>
      <w:r w:rsidRPr="000B6946">
        <w:rPr>
          <w:rFonts w:ascii="Times New Roman" w:hAnsi="Times New Roman" w:cs="Times New Roman"/>
          <w:b/>
          <w:color w:val="auto"/>
          <w:sz w:val="24"/>
          <w:szCs w:val="24"/>
          <w:lang w:val="en-US"/>
        </w:rPr>
        <w:t>4.1 Introduction</w:t>
      </w:r>
      <w:bookmarkEnd w:id="93"/>
      <w:bookmarkEnd w:id="94"/>
      <w:r w:rsidRPr="000B6946">
        <w:rPr>
          <w:rFonts w:ascii="Times New Roman" w:hAnsi="Times New Roman" w:cs="Times New Roman"/>
          <w:b/>
          <w:color w:val="auto"/>
          <w:sz w:val="24"/>
          <w:szCs w:val="24"/>
          <w:lang w:val="en-US"/>
        </w:rPr>
        <w:t xml:space="preserve"> </w:t>
      </w:r>
    </w:p>
    <w:p w:rsidR="001D7DCA" w:rsidRPr="00CA5280" w:rsidRDefault="001D7DCA" w:rsidP="00FE2048">
      <w:pPr>
        <w:tabs>
          <w:tab w:val="left" w:pos="7100"/>
        </w:tabs>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This chapter presents results and discussions of research both in tabular and descriptive form using pie charts, bar graphs and many others.</w:t>
      </w:r>
    </w:p>
    <w:p w:rsidR="00037ED7" w:rsidRPr="00CA5280" w:rsidRDefault="0081169F" w:rsidP="00FE2048">
      <w:pPr>
        <w:pStyle w:val="Heading2"/>
        <w:spacing w:line="360" w:lineRule="auto"/>
        <w:rPr>
          <w:rFonts w:ascii="Times New Roman" w:hAnsi="Times New Roman" w:cs="Times New Roman"/>
          <w:color w:val="auto"/>
          <w:sz w:val="24"/>
          <w:szCs w:val="24"/>
          <w:lang w:val="en-US"/>
        </w:rPr>
      </w:pPr>
      <w:bookmarkStart w:id="95" w:name="_Toc191323949"/>
      <w:bookmarkStart w:id="96" w:name="_Toc191325834"/>
      <w:r w:rsidRPr="00CA5280">
        <w:rPr>
          <w:rFonts w:ascii="Times New Roman" w:hAnsi="Times New Roman" w:cs="Times New Roman"/>
          <w:color w:val="auto"/>
          <w:sz w:val="24"/>
          <w:szCs w:val="24"/>
          <w:lang w:val="en-US"/>
        </w:rPr>
        <w:t xml:space="preserve">4.2 </w:t>
      </w:r>
      <w:r w:rsidR="008846F7" w:rsidRPr="00CA5280">
        <w:rPr>
          <w:rFonts w:ascii="Times New Roman" w:hAnsi="Times New Roman" w:cs="Times New Roman"/>
          <w:color w:val="auto"/>
          <w:sz w:val="24"/>
          <w:szCs w:val="24"/>
          <w:lang w:val="en-US"/>
        </w:rPr>
        <w:t>Demographic characteristics of the respondents</w:t>
      </w:r>
      <w:bookmarkEnd w:id="95"/>
      <w:bookmarkEnd w:id="96"/>
    </w:p>
    <w:p w:rsidR="001F12E3" w:rsidRPr="00CA5280" w:rsidRDefault="008846F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The demographic characteristics of the respondents are analysed in cross tabulation in terms of gender,</w:t>
      </w:r>
      <w:r w:rsidR="0028769B" w:rsidRPr="00CA5280">
        <w:rPr>
          <w:rFonts w:ascii="Times New Roman" w:hAnsi="Times New Roman" w:cs="Times New Roman"/>
          <w:sz w:val="24"/>
          <w:szCs w:val="24"/>
          <w:lang w:val="en-GB"/>
        </w:rPr>
        <w:t xml:space="preserve"> age,</w:t>
      </w:r>
      <w:r w:rsidRPr="00CA5280">
        <w:rPr>
          <w:rFonts w:ascii="Times New Roman" w:hAnsi="Times New Roman" w:cs="Times New Roman"/>
          <w:sz w:val="24"/>
          <w:szCs w:val="24"/>
          <w:lang w:val="en-GB"/>
        </w:rPr>
        <w:t xml:space="preserve"> marital status, level of highest education, </w:t>
      </w:r>
      <w:r w:rsidR="0028769B" w:rsidRPr="00CA5280">
        <w:rPr>
          <w:rFonts w:ascii="Times New Roman" w:hAnsi="Times New Roman" w:cs="Times New Roman"/>
          <w:sz w:val="24"/>
          <w:szCs w:val="24"/>
          <w:lang w:val="en-GB"/>
        </w:rPr>
        <w:t>occupation</w:t>
      </w:r>
      <w:r w:rsidRPr="00CA5280">
        <w:rPr>
          <w:rFonts w:ascii="Times New Roman" w:hAnsi="Times New Roman" w:cs="Times New Roman"/>
          <w:sz w:val="24"/>
          <w:szCs w:val="24"/>
          <w:lang w:val="en-GB"/>
        </w:rPr>
        <w:t xml:space="preserve">, </w:t>
      </w:r>
      <w:r w:rsidR="001F12E3" w:rsidRPr="00CA5280">
        <w:rPr>
          <w:rFonts w:ascii="Times New Roman" w:hAnsi="Times New Roman" w:cs="Times New Roman"/>
          <w:sz w:val="24"/>
          <w:szCs w:val="24"/>
          <w:lang w:val="en-GB"/>
        </w:rPr>
        <w:t xml:space="preserve">number of years lived in Osukuru sub county, </w:t>
      </w:r>
      <w:r w:rsidRPr="00CA5280">
        <w:rPr>
          <w:rFonts w:ascii="Times New Roman" w:hAnsi="Times New Roman" w:cs="Times New Roman"/>
          <w:sz w:val="24"/>
          <w:szCs w:val="24"/>
          <w:lang w:val="en-GB"/>
        </w:rPr>
        <w:t>respondent’s location and category as presented below.</w:t>
      </w:r>
    </w:p>
    <w:p w:rsidR="00381FBB" w:rsidRPr="00CA5280" w:rsidRDefault="0081169F" w:rsidP="00FE2048">
      <w:pPr>
        <w:pStyle w:val="Heading3"/>
        <w:spacing w:line="360" w:lineRule="auto"/>
        <w:rPr>
          <w:rFonts w:ascii="Times New Roman" w:hAnsi="Times New Roman" w:cs="Times New Roman"/>
          <w:color w:val="auto"/>
          <w:lang w:val="en-GB"/>
        </w:rPr>
      </w:pPr>
      <w:bookmarkStart w:id="97" w:name="_Toc191323950"/>
      <w:bookmarkStart w:id="98" w:name="_Toc191325835"/>
      <w:r w:rsidRPr="00CA5280">
        <w:rPr>
          <w:rFonts w:ascii="Times New Roman" w:hAnsi="Times New Roman" w:cs="Times New Roman"/>
          <w:color w:val="auto"/>
          <w:lang w:val="en-GB"/>
        </w:rPr>
        <w:t xml:space="preserve">4.2.1 </w:t>
      </w:r>
      <w:r w:rsidR="00381FBB" w:rsidRPr="00CA5280">
        <w:rPr>
          <w:rFonts w:ascii="Times New Roman" w:hAnsi="Times New Roman" w:cs="Times New Roman"/>
          <w:color w:val="auto"/>
          <w:lang w:val="en-GB"/>
        </w:rPr>
        <w:t>Sex</w:t>
      </w:r>
      <w:r w:rsidR="001F12E3" w:rsidRPr="00CA5280">
        <w:rPr>
          <w:rFonts w:ascii="Times New Roman" w:hAnsi="Times New Roman" w:cs="Times New Roman"/>
          <w:color w:val="auto"/>
          <w:lang w:val="en-GB"/>
        </w:rPr>
        <w:t xml:space="preserve"> of the respondents</w:t>
      </w:r>
      <w:bookmarkEnd w:id="97"/>
      <w:bookmarkEnd w:id="98"/>
    </w:p>
    <w:p w:rsidR="00556A99" w:rsidRPr="00CA5280" w:rsidRDefault="00734830"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From table 1, it is noted that the number of men who participated in cement production and other related activities were 32 (64%), and women were 18 (36%) of the total number of respo</w:t>
      </w:r>
      <w:r w:rsidR="00455242" w:rsidRPr="00CA5280">
        <w:rPr>
          <w:rFonts w:ascii="Times New Roman" w:hAnsi="Times New Roman" w:cs="Times New Roman"/>
          <w:sz w:val="24"/>
          <w:szCs w:val="24"/>
          <w:lang w:val="en-GB"/>
        </w:rPr>
        <w:t xml:space="preserve">ndents who participated in the research. These findings have an implication on the kind of economic activities that households adopt to sustain their livelihoods especially to be involved in cement production activities. Cement production and related activities like stone quarrying, limestone mining, loading and offloading of cement and raw materials on trucks in cement factories are believed to be male work due to their discomfort and also need much energy. However, </w:t>
      </w:r>
      <w:r w:rsidR="00556A99" w:rsidRPr="00CA5280">
        <w:rPr>
          <w:rFonts w:ascii="Times New Roman" w:hAnsi="Times New Roman" w:cs="Times New Roman"/>
          <w:sz w:val="24"/>
          <w:szCs w:val="24"/>
          <w:lang w:val="en-GB"/>
        </w:rPr>
        <w:t>Katani (1999) argued that, what is done within a specific socio-group is influenced by gender. This was revealed by the fact that most of the respondents who participated in this research had more males dealing cement production activities than female.</w:t>
      </w:r>
    </w:p>
    <w:p w:rsidR="001B6115" w:rsidRPr="00CA5280" w:rsidRDefault="001B6115" w:rsidP="00FE2048">
      <w:pPr>
        <w:pStyle w:val="Caption"/>
        <w:spacing w:line="360" w:lineRule="auto"/>
        <w:rPr>
          <w:rFonts w:ascii="Times New Roman" w:hAnsi="Times New Roman" w:cs="Times New Roman"/>
          <w:color w:val="auto"/>
          <w:sz w:val="24"/>
          <w:szCs w:val="24"/>
          <w:lang w:val="en-GB"/>
        </w:rPr>
      </w:pPr>
      <w:bookmarkStart w:id="99" w:name="_Toc191325867"/>
      <w:r w:rsidRPr="00CA5280">
        <w:rPr>
          <w:rFonts w:ascii="Times New Roman" w:hAnsi="Times New Roman" w:cs="Times New Roman"/>
          <w:color w:val="auto"/>
          <w:sz w:val="24"/>
          <w:szCs w:val="24"/>
        </w:rPr>
        <w:t xml:space="preserve">Table </w:t>
      </w:r>
      <w:r w:rsidRPr="00CA5280">
        <w:rPr>
          <w:rFonts w:ascii="Times New Roman" w:hAnsi="Times New Roman" w:cs="Times New Roman"/>
          <w:color w:val="auto"/>
          <w:sz w:val="24"/>
          <w:szCs w:val="24"/>
        </w:rPr>
        <w:fldChar w:fldCharType="begin"/>
      </w:r>
      <w:r w:rsidRPr="00CA5280">
        <w:rPr>
          <w:rFonts w:ascii="Times New Roman" w:hAnsi="Times New Roman" w:cs="Times New Roman"/>
          <w:color w:val="auto"/>
          <w:sz w:val="24"/>
          <w:szCs w:val="24"/>
        </w:rPr>
        <w:instrText xml:space="preserve"> SEQ Table \* ARABIC </w:instrText>
      </w:r>
      <w:r w:rsidRPr="00CA5280">
        <w:rPr>
          <w:rFonts w:ascii="Times New Roman" w:hAnsi="Times New Roman" w:cs="Times New Roman"/>
          <w:color w:val="auto"/>
          <w:sz w:val="24"/>
          <w:szCs w:val="24"/>
        </w:rPr>
        <w:fldChar w:fldCharType="separate"/>
      </w:r>
      <w:r w:rsidR="00D521EB" w:rsidRPr="00CA5280">
        <w:rPr>
          <w:rFonts w:ascii="Times New Roman" w:hAnsi="Times New Roman" w:cs="Times New Roman"/>
          <w:noProof/>
          <w:color w:val="auto"/>
          <w:sz w:val="24"/>
          <w:szCs w:val="24"/>
        </w:rPr>
        <w:t>3</w:t>
      </w:r>
      <w:r w:rsidRPr="00CA5280">
        <w:rPr>
          <w:rFonts w:ascii="Times New Roman" w:hAnsi="Times New Roman" w:cs="Times New Roman"/>
          <w:color w:val="auto"/>
          <w:sz w:val="24"/>
          <w:szCs w:val="24"/>
        </w:rPr>
        <w:fldChar w:fldCharType="end"/>
      </w:r>
      <w:r w:rsidRPr="00CA5280">
        <w:rPr>
          <w:rFonts w:ascii="Times New Roman" w:hAnsi="Times New Roman" w:cs="Times New Roman"/>
          <w:color w:val="auto"/>
          <w:sz w:val="24"/>
          <w:szCs w:val="24"/>
        </w:rPr>
        <w:t>: Sex of the respondents</w:t>
      </w:r>
      <w:bookmarkEnd w:id="99"/>
    </w:p>
    <w:tbl>
      <w:tblPr>
        <w:tblStyle w:val="TableGrid"/>
        <w:tblW w:w="0" w:type="auto"/>
        <w:tblLook w:val="04A0" w:firstRow="1" w:lastRow="0" w:firstColumn="1" w:lastColumn="0" w:noHBand="0" w:noVBand="1"/>
      </w:tblPr>
      <w:tblGrid>
        <w:gridCol w:w="2254"/>
        <w:gridCol w:w="2254"/>
        <w:gridCol w:w="2254"/>
        <w:gridCol w:w="2254"/>
      </w:tblGrid>
      <w:tr w:rsidR="00556A99" w:rsidRPr="00CA5280" w:rsidTr="00556A99">
        <w:tc>
          <w:tcPr>
            <w:tcW w:w="2254" w:type="dxa"/>
          </w:tcPr>
          <w:p w:rsidR="00556A99" w:rsidRPr="00CA5280" w:rsidRDefault="00556A99"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Sex </w:t>
            </w:r>
          </w:p>
        </w:tc>
        <w:tc>
          <w:tcPr>
            <w:tcW w:w="2254" w:type="dxa"/>
          </w:tcPr>
          <w:p w:rsidR="00556A99" w:rsidRPr="00CA5280" w:rsidRDefault="00556A99"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Number </w:t>
            </w:r>
          </w:p>
        </w:tc>
        <w:tc>
          <w:tcPr>
            <w:tcW w:w="2254" w:type="dxa"/>
          </w:tcPr>
          <w:p w:rsidR="00556A99" w:rsidRPr="00CA5280" w:rsidRDefault="00556A99"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Relative frequency</w:t>
            </w:r>
          </w:p>
        </w:tc>
        <w:tc>
          <w:tcPr>
            <w:tcW w:w="2254" w:type="dxa"/>
          </w:tcPr>
          <w:p w:rsidR="00556A99" w:rsidRPr="00CA5280" w:rsidRDefault="00556A99"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Percentage </w:t>
            </w:r>
          </w:p>
        </w:tc>
      </w:tr>
      <w:tr w:rsidR="00556A99" w:rsidRPr="00CA5280" w:rsidTr="00556A99">
        <w:tc>
          <w:tcPr>
            <w:tcW w:w="2254" w:type="dxa"/>
          </w:tcPr>
          <w:p w:rsidR="00556A99" w:rsidRPr="00CA5280" w:rsidRDefault="00556A99"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Male </w:t>
            </w:r>
          </w:p>
        </w:tc>
        <w:tc>
          <w:tcPr>
            <w:tcW w:w="2254" w:type="dxa"/>
          </w:tcPr>
          <w:p w:rsidR="00556A99" w:rsidRPr="00CA5280" w:rsidRDefault="00556A9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32</w:t>
            </w:r>
          </w:p>
        </w:tc>
        <w:tc>
          <w:tcPr>
            <w:tcW w:w="2254" w:type="dxa"/>
          </w:tcPr>
          <w:p w:rsidR="00556A99" w:rsidRPr="00CA5280" w:rsidRDefault="00556A9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0.64</w:t>
            </w:r>
          </w:p>
        </w:tc>
        <w:tc>
          <w:tcPr>
            <w:tcW w:w="2254" w:type="dxa"/>
          </w:tcPr>
          <w:p w:rsidR="00556A99" w:rsidRPr="00CA5280" w:rsidRDefault="00556A9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64</w:t>
            </w:r>
          </w:p>
        </w:tc>
      </w:tr>
      <w:tr w:rsidR="00556A99" w:rsidRPr="00CA5280" w:rsidTr="00556A99">
        <w:tc>
          <w:tcPr>
            <w:tcW w:w="2254" w:type="dxa"/>
          </w:tcPr>
          <w:p w:rsidR="00556A99" w:rsidRPr="00CA5280" w:rsidRDefault="00556A99"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Female </w:t>
            </w:r>
          </w:p>
        </w:tc>
        <w:tc>
          <w:tcPr>
            <w:tcW w:w="2254" w:type="dxa"/>
          </w:tcPr>
          <w:p w:rsidR="00556A99" w:rsidRPr="00CA5280" w:rsidRDefault="00556A9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18</w:t>
            </w:r>
          </w:p>
        </w:tc>
        <w:tc>
          <w:tcPr>
            <w:tcW w:w="2254" w:type="dxa"/>
          </w:tcPr>
          <w:p w:rsidR="00556A99" w:rsidRPr="00CA5280" w:rsidRDefault="00556A9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0.36</w:t>
            </w:r>
          </w:p>
        </w:tc>
        <w:tc>
          <w:tcPr>
            <w:tcW w:w="2254" w:type="dxa"/>
          </w:tcPr>
          <w:p w:rsidR="00556A99" w:rsidRPr="00CA5280" w:rsidRDefault="00556A9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36</w:t>
            </w:r>
          </w:p>
        </w:tc>
      </w:tr>
      <w:tr w:rsidR="00556A99" w:rsidRPr="00CA5280" w:rsidTr="00556A99">
        <w:tc>
          <w:tcPr>
            <w:tcW w:w="2254" w:type="dxa"/>
          </w:tcPr>
          <w:p w:rsidR="00556A99" w:rsidRPr="00CA5280" w:rsidRDefault="00556A99"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Grand total </w:t>
            </w:r>
          </w:p>
        </w:tc>
        <w:tc>
          <w:tcPr>
            <w:tcW w:w="2254" w:type="dxa"/>
          </w:tcPr>
          <w:p w:rsidR="00556A99" w:rsidRPr="00CA5280" w:rsidRDefault="00556A9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50</w:t>
            </w:r>
          </w:p>
        </w:tc>
        <w:tc>
          <w:tcPr>
            <w:tcW w:w="2254" w:type="dxa"/>
          </w:tcPr>
          <w:p w:rsidR="00556A99" w:rsidRPr="00CA5280" w:rsidRDefault="00556A9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1</w:t>
            </w:r>
          </w:p>
        </w:tc>
        <w:tc>
          <w:tcPr>
            <w:tcW w:w="2254" w:type="dxa"/>
          </w:tcPr>
          <w:p w:rsidR="00556A99" w:rsidRPr="00CA5280" w:rsidRDefault="00556A9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100</w:t>
            </w:r>
          </w:p>
        </w:tc>
      </w:tr>
    </w:tbl>
    <w:p w:rsidR="00381FBB" w:rsidRPr="00CA5280" w:rsidRDefault="00556A9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 </w:t>
      </w:r>
      <w:r w:rsidR="00734830" w:rsidRPr="00CA5280">
        <w:rPr>
          <w:rFonts w:ascii="Times New Roman" w:hAnsi="Times New Roman" w:cs="Times New Roman"/>
          <w:sz w:val="24"/>
          <w:szCs w:val="24"/>
          <w:lang w:val="en-GB"/>
        </w:rPr>
        <w:t xml:space="preserve"> </w:t>
      </w:r>
    </w:p>
    <w:p w:rsidR="00DD4B96" w:rsidRPr="000B6946" w:rsidRDefault="0081169F" w:rsidP="00FE2048">
      <w:pPr>
        <w:pStyle w:val="Heading3"/>
        <w:spacing w:line="360" w:lineRule="auto"/>
        <w:rPr>
          <w:rFonts w:ascii="Times New Roman" w:hAnsi="Times New Roman" w:cs="Times New Roman"/>
          <w:b/>
          <w:color w:val="auto"/>
          <w:lang w:val="en-GB"/>
        </w:rPr>
      </w:pPr>
      <w:bookmarkStart w:id="100" w:name="_Toc191323951"/>
      <w:bookmarkStart w:id="101" w:name="_Toc191325836"/>
      <w:r w:rsidRPr="000B6946">
        <w:rPr>
          <w:rFonts w:ascii="Times New Roman" w:hAnsi="Times New Roman" w:cs="Times New Roman"/>
          <w:b/>
          <w:color w:val="auto"/>
          <w:lang w:val="en-GB"/>
        </w:rPr>
        <w:t xml:space="preserve">4.2.2 </w:t>
      </w:r>
      <w:r w:rsidR="00DD4B96" w:rsidRPr="000B6946">
        <w:rPr>
          <w:rFonts w:ascii="Times New Roman" w:hAnsi="Times New Roman" w:cs="Times New Roman"/>
          <w:b/>
          <w:color w:val="auto"/>
          <w:lang w:val="en-GB"/>
        </w:rPr>
        <w:t>Age of the respondents</w:t>
      </w:r>
      <w:bookmarkEnd w:id="100"/>
      <w:bookmarkEnd w:id="101"/>
    </w:p>
    <w:p w:rsidR="00DD4B96" w:rsidRPr="00CA5280" w:rsidRDefault="00DD4B96"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From figure 2, the age that got involved most in cement production and related activities were from the age of 26-35 (</w:t>
      </w:r>
      <w:r w:rsidR="00270DDD" w:rsidRPr="00CA5280">
        <w:rPr>
          <w:rFonts w:ascii="Times New Roman" w:hAnsi="Times New Roman" w:cs="Times New Roman"/>
          <w:sz w:val="24"/>
          <w:szCs w:val="24"/>
          <w:lang w:val="en-GB"/>
        </w:rPr>
        <w:t>16</w:t>
      </w:r>
      <w:r w:rsidRPr="00CA5280">
        <w:rPr>
          <w:rFonts w:ascii="Times New Roman" w:hAnsi="Times New Roman" w:cs="Times New Roman"/>
          <w:sz w:val="24"/>
          <w:szCs w:val="24"/>
          <w:lang w:val="en-GB"/>
        </w:rPr>
        <w:t>), followed by 19-25 (</w:t>
      </w:r>
      <w:r w:rsidR="00270DDD" w:rsidRPr="00CA5280">
        <w:rPr>
          <w:rFonts w:ascii="Times New Roman" w:hAnsi="Times New Roman" w:cs="Times New Roman"/>
          <w:sz w:val="24"/>
          <w:szCs w:val="24"/>
          <w:lang w:val="en-GB"/>
        </w:rPr>
        <w:t>11</w:t>
      </w:r>
      <w:r w:rsidRPr="00CA5280">
        <w:rPr>
          <w:rFonts w:ascii="Times New Roman" w:hAnsi="Times New Roman" w:cs="Times New Roman"/>
          <w:sz w:val="24"/>
          <w:szCs w:val="24"/>
          <w:lang w:val="en-GB"/>
        </w:rPr>
        <w:t>), followed by 36-49 (</w:t>
      </w:r>
      <w:r w:rsidR="00270DDD" w:rsidRPr="00CA5280">
        <w:rPr>
          <w:rFonts w:ascii="Times New Roman" w:hAnsi="Times New Roman" w:cs="Times New Roman"/>
          <w:sz w:val="24"/>
          <w:szCs w:val="24"/>
          <w:lang w:val="en-GB"/>
        </w:rPr>
        <w:t>10</w:t>
      </w:r>
      <w:r w:rsidR="00D804E9" w:rsidRPr="00CA5280">
        <w:rPr>
          <w:rFonts w:ascii="Times New Roman" w:hAnsi="Times New Roman" w:cs="Times New Roman"/>
          <w:sz w:val="24"/>
          <w:szCs w:val="24"/>
          <w:lang w:val="en-GB"/>
        </w:rPr>
        <w:t>), then 50 and above and 18 and below taking 9 (18%) and 4 (8%) respectively. The highest percentage of the age groups of 26-3</w:t>
      </w:r>
      <w:r w:rsidR="00385126" w:rsidRPr="00CA5280">
        <w:rPr>
          <w:rFonts w:ascii="Times New Roman" w:hAnsi="Times New Roman" w:cs="Times New Roman"/>
          <w:sz w:val="24"/>
          <w:szCs w:val="24"/>
          <w:lang w:val="en-GB"/>
        </w:rPr>
        <w:t>5</w:t>
      </w:r>
      <w:r w:rsidR="00D804E9" w:rsidRPr="00CA5280">
        <w:rPr>
          <w:rFonts w:ascii="Times New Roman" w:hAnsi="Times New Roman" w:cs="Times New Roman"/>
          <w:sz w:val="24"/>
          <w:szCs w:val="24"/>
          <w:lang w:val="en-GB"/>
        </w:rPr>
        <w:t xml:space="preserve"> are believed to be the most active ages to do energetic activities like stone quarrying, mining activities and other related activities which may not be suitable for children </w:t>
      </w:r>
      <w:r w:rsidR="00D804E9" w:rsidRPr="00CA5280">
        <w:rPr>
          <w:rFonts w:ascii="Times New Roman" w:hAnsi="Times New Roman" w:cs="Times New Roman"/>
          <w:sz w:val="24"/>
          <w:szCs w:val="24"/>
          <w:lang w:val="en-GB"/>
        </w:rPr>
        <w:lastRenderedPageBreak/>
        <w:t xml:space="preserve">and aged people. Age is also considered to affect experience, wealth and decision making </w:t>
      </w:r>
      <w:r w:rsidR="0041422C" w:rsidRPr="00CA5280">
        <w:rPr>
          <w:rFonts w:ascii="Times New Roman" w:hAnsi="Times New Roman" w:cs="Times New Roman"/>
          <w:sz w:val="24"/>
          <w:szCs w:val="24"/>
          <w:lang w:val="en-GB"/>
        </w:rPr>
        <w:t>(Singh et al., 2003; Hoppe, 2002).</w:t>
      </w:r>
    </w:p>
    <w:p w:rsidR="001B6115" w:rsidRPr="00CA5280" w:rsidRDefault="00E67C75"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noProof/>
          <w:sz w:val="24"/>
          <w:szCs w:val="24"/>
        </w:rPr>
        <w:drawing>
          <wp:inline distT="0" distB="0" distL="0" distR="0" wp14:anchorId="1C40A47F" wp14:editId="6F7B891E">
            <wp:extent cx="3606394" cy="2794000"/>
            <wp:effectExtent l="0" t="0" r="13335" b="6350"/>
            <wp:docPr id="16" name="Chart 16">
              <a:extLst xmlns:a="http://schemas.openxmlformats.org/drawingml/2006/main">
                <a:ext uri="{FF2B5EF4-FFF2-40B4-BE49-F238E27FC236}">
                  <a16:creationId xmlns:a16="http://schemas.microsoft.com/office/drawing/2014/main" id="{C7EF413C-D183-41A2-BB86-51C3F0B999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1B6115" w:rsidRPr="00CA5280" w:rsidRDefault="001B6115" w:rsidP="00FE2048">
      <w:pPr>
        <w:pStyle w:val="Caption"/>
        <w:spacing w:line="360" w:lineRule="auto"/>
        <w:rPr>
          <w:rFonts w:ascii="Times New Roman" w:hAnsi="Times New Roman" w:cs="Times New Roman"/>
          <w:color w:val="auto"/>
          <w:sz w:val="24"/>
          <w:szCs w:val="24"/>
          <w:lang w:val="en-GB"/>
        </w:rPr>
      </w:pPr>
      <w:bookmarkStart w:id="102" w:name="_Toc206255982"/>
      <w:r w:rsidRPr="00CA5280">
        <w:rPr>
          <w:rFonts w:ascii="Times New Roman" w:hAnsi="Times New Roman" w:cs="Times New Roman"/>
          <w:color w:val="auto"/>
          <w:sz w:val="24"/>
          <w:szCs w:val="24"/>
        </w:rPr>
        <w:t>Figure</w:t>
      </w:r>
      <w:r w:rsidR="00846F08">
        <w:rPr>
          <w:rFonts w:ascii="Times New Roman" w:hAnsi="Times New Roman" w:cs="Times New Roman"/>
          <w:color w:val="auto"/>
          <w:sz w:val="24"/>
          <w:szCs w:val="24"/>
          <w:lang w:val="en-US"/>
        </w:rPr>
        <w:t xml:space="preserve"> 4.</w:t>
      </w:r>
      <w:r w:rsidRPr="00CA5280">
        <w:rPr>
          <w:rFonts w:ascii="Times New Roman" w:hAnsi="Times New Roman" w:cs="Times New Roman"/>
          <w:color w:val="auto"/>
          <w:sz w:val="24"/>
          <w:szCs w:val="24"/>
        </w:rPr>
        <w:fldChar w:fldCharType="begin"/>
      </w:r>
      <w:r w:rsidRPr="00CA5280">
        <w:rPr>
          <w:rFonts w:ascii="Times New Roman" w:hAnsi="Times New Roman" w:cs="Times New Roman"/>
          <w:color w:val="auto"/>
          <w:sz w:val="24"/>
          <w:szCs w:val="24"/>
        </w:rPr>
        <w:instrText xml:space="preserve"> SEQ Figure \* ARABIC </w:instrText>
      </w:r>
      <w:r w:rsidRPr="00CA5280">
        <w:rPr>
          <w:rFonts w:ascii="Times New Roman" w:hAnsi="Times New Roman" w:cs="Times New Roman"/>
          <w:color w:val="auto"/>
          <w:sz w:val="24"/>
          <w:szCs w:val="24"/>
        </w:rPr>
        <w:fldChar w:fldCharType="separate"/>
      </w:r>
      <w:r w:rsidR="00136DDC">
        <w:rPr>
          <w:rFonts w:ascii="Times New Roman" w:hAnsi="Times New Roman" w:cs="Times New Roman"/>
          <w:noProof/>
          <w:color w:val="auto"/>
          <w:sz w:val="24"/>
          <w:szCs w:val="24"/>
        </w:rPr>
        <w:t>1</w:t>
      </w:r>
      <w:r w:rsidRPr="00CA5280">
        <w:rPr>
          <w:rFonts w:ascii="Times New Roman" w:hAnsi="Times New Roman" w:cs="Times New Roman"/>
          <w:color w:val="auto"/>
          <w:sz w:val="24"/>
          <w:szCs w:val="24"/>
        </w:rPr>
        <w:fldChar w:fldCharType="end"/>
      </w:r>
      <w:r w:rsidRPr="00CA5280">
        <w:rPr>
          <w:rFonts w:ascii="Times New Roman" w:hAnsi="Times New Roman" w:cs="Times New Roman"/>
          <w:color w:val="auto"/>
          <w:sz w:val="24"/>
          <w:szCs w:val="24"/>
        </w:rPr>
        <w:t>: Age bracket of the respondents</w:t>
      </w:r>
      <w:bookmarkEnd w:id="102"/>
    </w:p>
    <w:p w:rsidR="00D46B86" w:rsidRPr="00CA5280" w:rsidRDefault="0081169F"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4.2.3 </w:t>
      </w:r>
      <w:r w:rsidR="00D46B86" w:rsidRPr="00CA5280">
        <w:rPr>
          <w:rFonts w:ascii="Times New Roman" w:hAnsi="Times New Roman" w:cs="Times New Roman"/>
          <w:b/>
          <w:sz w:val="24"/>
          <w:szCs w:val="24"/>
          <w:lang w:val="en-GB"/>
        </w:rPr>
        <w:t>Marital status of the respondents</w:t>
      </w:r>
    </w:p>
    <w:p w:rsidR="00D46B86" w:rsidRPr="00CA5280" w:rsidRDefault="00D46B86"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From </w:t>
      </w:r>
      <w:r w:rsidR="00A50116" w:rsidRPr="00CA5280">
        <w:rPr>
          <w:rFonts w:ascii="Times New Roman" w:hAnsi="Times New Roman" w:cs="Times New Roman"/>
          <w:sz w:val="24"/>
          <w:szCs w:val="24"/>
          <w:lang w:val="en-GB"/>
        </w:rPr>
        <w:t>table</w:t>
      </w:r>
      <w:r w:rsidRPr="00CA5280">
        <w:rPr>
          <w:rFonts w:ascii="Times New Roman" w:hAnsi="Times New Roman" w:cs="Times New Roman"/>
          <w:sz w:val="24"/>
          <w:szCs w:val="24"/>
          <w:lang w:val="en-GB"/>
        </w:rPr>
        <w:t xml:space="preserve"> </w:t>
      </w:r>
      <w:r w:rsidR="00A50116" w:rsidRPr="00CA5280">
        <w:rPr>
          <w:rFonts w:ascii="Times New Roman" w:hAnsi="Times New Roman" w:cs="Times New Roman"/>
          <w:sz w:val="24"/>
          <w:szCs w:val="24"/>
          <w:lang w:val="en-GB"/>
        </w:rPr>
        <w:t>2</w:t>
      </w:r>
      <w:r w:rsidRPr="00CA5280">
        <w:rPr>
          <w:rFonts w:ascii="Times New Roman" w:hAnsi="Times New Roman" w:cs="Times New Roman"/>
          <w:sz w:val="24"/>
          <w:szCs w:val="24"/>
          <w:lang w:val="en-GB"/>
        </w:rPr>
        <w:t xml:space="preserve">, it clearly shows that most of the respondents were married who took </w:t>
      </w:r>
      <w:r w:rsidR="007812D8" w:rsidRPr="00CA5280">
        <w:rPr>
          <w:rFonts w:ascii="Times New Roman" w:hAnsi="Times New Roman" w:cs="Times New Roman"/>
          <w:sz w:val="24"/>
          <w:szCs w:val="24"/>
          <w:lang w:val="en-GB"/>
        </w:rPr>
        <w:t xml:space="preserve">25 (50%), followed by </w:t>
      </w:r>
      <w:r w:rsidR="00221FC5" w:rsidRPr="00CA5280">
        <w:rPr>
          <w:rFonts w:ascii="Times New Roman" w:hAnsi="Times New Roman" w:cs="Times New Roman"/>
          <w:sz w:val="24"/>
          <w:szCs w:val="24"/>
          <w:lang w:val="en-GB"/>
        </w:rPr>
        <w:t xml:space="preserve">single with 14 (28%), followed by widowed 8 (16%) and finally divorced with 3 (6%). The married people took the highest percentage </w:t>
      </w:r>
      <w:r w:rsidR="00C413D0" w:rsidRPr="00CA5280">
        <w:rPr>
          <w:rFonts w:ascii="Times New Roman" w:hAnsi="Times New Roman" w:cs="Times New Roman"/>
          <w:sz w:val="24"/>
          <w:szCs w:val="24"/>
          <w:lang w:val="en-GB"/>
        </w:rPr>
        <w:t>(50%) because of the responsibilities of looking for money for buying basic needs at home to sustain their families.</w:t>
      </w:r>
    </w:p>
    <w:tbl>
      <w:tblPr>
        <w:tblStyle w:val="TableGrid"/>
        <w:tblW w:w="0" w:type="auto"/>
        <w:tblLook w:val="04A0" w:firstRow="1" w:lastRow="0" w:firstColumn="1" w:lastColumn="0" w:noHBand="0" w:noVBand="1"/>
      </w:tblPr>
      <w:tblGrid>
        <w:gridCol w:w="1838"/>
        <w:gridCol w:w="2670"/>
        <w:gridCol w:w="2254"/>
        <w:gridCol w:w="2254"/>
      </w:tblGrid>
      <w:tr w:rsidR="009A11B0" w:rsidRPr="00CA5280" w:rsidTr="009A11B0">
        <w:tc>
          <w:tcPr>
            <w:tcW w:w="1838" w:type="dxa"/>
          </w:tcPr>
          <w:p w:rsidR="009A11B0" w:rsidRPr="00CA5280" w:rsidRDefault="009A11B0"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Marital status</w:t>
            </w:r>
          </w:p>
        </w:tc>
        <w:tc>
          <w:tcPr>
            <w:tcW w:w="2670" w:type="dxa"/>
          </w:tcPr>
          <w:p w:rsidR="009A11B0" w:rsidRPr="00CA5280" w:rsidRDefault="000F1B57"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Number </w:t>
            </w:r>
          </w:p>
        </w:tc>
        <w:tc>
          <w:tcPr>
            <w:tcW w:w="2254" w:type="dxa"/>
          </w:tcPr>
          <w:p w:rsidR="009A11B0" w:rsidRPr="00CA5280" w:rsidRDefault="000F1B57"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Relative frequency</w:t>
            </w:r>
          </w:p>
        </w:tc>
        <w:tc>
          <w:tcPr>
            <w:tcW w:w="2254" w:type="dxa"/>
          </w:tcPr>
          <w:p w:rsidR="009A11B0" w:rsidRPr="00CA5280" w:rsidRDefault="000F1B57"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Percentage </w:t>
            </w:r>
          </w:p>
        </w:tc>
      </w:tr>
      <w:tr w:rsidR="009A11B0" w:rsidRPr="00CA5280" w:rsidTr="009A11B0">
        <w:tc>
          <w:tcPr>
            <w:tcW w:w="1838" w:type="dxa"/>
          </w:tcPr>
          <w:p w:rsidR="009A11B0" w:rsidRPr="00CA5280" w:rsidRDefault="000F1B57"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S</w:t>
            </w:r>
            <w:r w:rsidR="009A11B0" w:rsidRPr="00CA5280">
              <w:rPr>
                <w:rFonts w:ascii="Times New Roman" w:hAnsi="Times New Roman" w:cs="Times New Roman"/>
                <w:b/>
                <w:sz w:val="24"/>
                <w:szCs w:val="24"/>
                <w:lang w:val="en-GB"/>
              </w:rPr>
              <w:t>ingle</w:t>
            </w:r>
            <w:r w:rsidRPr="00CA5280">
              <w:rPr>
                <w:rFonts w:ascii="Times New Roman" w:hAnsi="Times New Roman" w:cs="Times New Roman"/>
                <w:b/>
                <w:sz w:val="24"/>
                <w:szCs w:val="24"/>
                <w:lang w:val="en-GB"/>
              </w:rPr>
              <w:t xml:space="preserve"> </w:t>
            </w:r>
          </w:p>
        </w:tc>
        <w:tc>
          <w:tcPr>
            <w:tcW w:w="2670"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14</w:t>
            </w:r>
          </w:p>
        </w:tc>
        <w:tc>
          <w:tcPr>
            <w:tcW w:w="2254"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0.28</w:t>
            </w:r>
          </w:p>
        </w:tc>
        <w:tc>
          <w:tcPr>
            <w:tcW w:w="2254"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28</w:t>
            </w:r>
          </w:p>
        </w:tc>
      </w:tr>
      <w:tr w:rsidR="009A11B0" w:rsidRPr="00CA5280" w:rsidTr="009A11B0">
        <w:tc>
          <w:tcPr>
            <w:tcW w:w="1838" w:type="dxa"/>
          </w:tcPr>
          <w:p w:rsidR="009A11B0" w:rsidRPr="00CA5280" w:rsidRDefault="000F1B57"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Married </w:t>
            </w:r>
          </w:p>
        </w:tc>
        <w:tc>
          <w:tcPr>
            <w:tcW w:w="2670"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25</w:t>
            </w:r>
          </w:p>
        </w:tc>
        <w:tc>
          <w:tcPr>
            <w:tcW w:w="2254"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0.5</w:t>
            </w:r>
          </w:p>
        </w:tc>
        <w:tc>
          <w:tcPr>
            <w:tcW w:w="2254"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50</w:t>
            </w:r>
          </w:p>
        </w:tc>
      </w:tr>
      <w:tr w:rsidR="009A11B0" w:rsidRPr="00CA5280" w:rsidTr="009A11B0">
        <w:tc>
          <w:tcPr>
            <w:tcW w:w="1838" w:type="dxa"/>
          </w:tcPr>
          <w:p w:rsidR="009A11B0" w:rsidRPr="00CA5280" w:rsidRDefault="000F1B57"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Divorced </w:t>
            </w:r>
          </w:p>
        </w:tc>
        <w:tc>
          <w:tcPr>
            <w:tcW w:w="2670"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3</w:t>
            </w:r>
          </w:p>
        </w:tc>
        <w:tc>
          <w:tcPr>
            <w:tcW w:w="2254"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0.06</w:t>
            </w:r>
          </w:p>
        </w:tc>
        <w:tc>
          <w:tcPr>
            <w:tcW w:w="2254"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6</w:t>
            </w:r>
          </w:p>
        </w:tc>
      </w:tr>
      <w:tr w:rsidR="009A11B0" w:rsidRPr="00CA5280" w:rsidTr="009A11B0">
        <w:tc>
          <w:tcPr>
            <w:tcW w:w="1838" w:type="dxa"/>
          </w:tcPr>
          <w:p w:rsidR="009A11B0" w:rsidRPr="00CA5280" w:rsidRDefault="000F1B57"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Widowed </w:t>
            </w:r>
          </w:p>
        </w:tc>
        <w:tc>
          <w:tcPr>
            <w:tcW w:w="2670"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8</w:t>
            </w:r>
          </w:p>
        </w:tc>
        <w:tc>
          <w:tcPr>
            <w:tcW w:w="2254"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0.16</w:t>
            </w:r>
          </w:p>
        </w:tc>
        <w:tc>
          <w:tcPr>
            <w:tcW w:w="2254"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16</w:t>
            </w:r>
          </w:p>
        </w:tc>
      </w:tr>
      <w:tr w:rsidR="009A11B0" w:rsidRPr="00CA5280" w:rsidTr="009A11B0">
        <w:tc>
          <w:tcPr>
            <w:tcW w:w="1838" w:type="dxa"/>
          </w:tcPr>
          <w:p w:rsidR="009A11B0" w:rsidRPr="00CA5280" w:rsidRDefault="000F1B57"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Grand total</w:t>
            </w:r>
          </w:p>
        </w:tc>
        <w:tc>
          <w:tcPr>
            <w:tcW w:w="2670"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50</w:t>
            </w:r>
          </w:p>
        </w:tc>
        <w:tc>
          <w:tcPr>
            <w:tcW w:w="2254"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1</w:t>
            </w:r>
          </w:p>
        </w:tc>
        <w:tc>
          <w:tcPr>
            <w:tcW w:w="2254" w:type="dxa"/>
          </w:tcPr>
          <w:p w:rsidR="009A11B0" w:rsidRPr="00CA5280" w:rsidRDefault="000F1B5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100</w:t>
            </w:r>
          </w:p>
        </w:tc>
      </w:tr>
    </w:tbl>
    <w:p w:rsidR="001B6115" w:rsidRPr="00CA5280" w:rsidRDefault="001B6115" w:rsidP="00FE2048">
      <w:pPr>
        <w:pStyle w:val="Caption"/>
        <w:spacing w:line="360" w:lineRule="auto"/>
        <w:rPr>
          <w:rFonts w:ascii="Times New Roman" w:hAnsi="Times New Roman" w:cs="Times New Roman"/>
          <w:b/>
          <w:color w:val="auto"/>
          <w:sz w:val="24"/>
          <w:szCs w:val="24"/>
          <w:lang w:val="en-GB"/>
        </w:rPr>
      </w:pPr>
      <w:bookmarkStart w:id="103" w:name="_Toc191325868"/>
      <w:r w:rsidRPr="00CA5280">
        <w:rPr>
          <w:rFonts w:ascii="Times New Roman" w:hAnsi="Times New Roman" w:cs="Times New Roman"/>
          <w:color w:val="auto"/>
          <w:sz w:val="24"/>
          <w:szCs w:val="24"/>
        </w:rPr>
        <w:t xml:space="preserve">Table </w:t>
      </w:r>
      <w:r w:rsidRPr="00CA5280">
        <w:rPr>
          <w:rFonts w:ascii="Times New Roman" w:hAnsi="Times New Roman" w:cs="Times New Roman"/>
          <w:color w:val="auto"/>
          <w:sz w:val="24"/>
          <w:szCs w:val="24"/>
        </w:rPr>
        <w:fldChar w:fldCharType="begin"/>
      </w:r>
      <w:r w:rsidRPr="00CA5280">
        <w:rPr>
          <w:rFonts w:ascii="Times New Roman" w:hAnsi="Times New Roman" w:cs="Times New Roman"/>
          <w:color w:val="auto"/>
          <w:sz w:val="24"/>
          <w:szCs w:val="24"/>
        </w:rPr>
        <w:instrText xml:space="preserve"> SEQ Table \* ARABIC </w:instrText>
      </w:r>
      <w:r w:rsidRPr="00CA5280">
        <w:rPr>
          <w:rFonts w:ascii="Times New Roman" w:hAnsi="Times New Roman" w:cs="Times New Roman"/>
          <w:color w:val="auto"/>
          <w:sz w:val="24"/>
          <w:szCs w:val="24"/>
        </w:rPr>
        <w:fldChar w:fldCharType="separate"/>
      </w:r>
      <w:r w:rsidR="00D521EB" w:rsidRPr="00CA5280">
        <w:rPr>
          <w:rFonts w:ascii="Times New Roman" w:hAnsi="Times New Roman" w:cs="Times New Roman"/>
          <w:noProof/>
          <w:color w:val="auto"/>
          <w:sz w:val="24"/>
          <w:szCs w:val="24"/>
        </w:rPr>
        <w:t>4</w:t>
      </w:r>
      <w:r w:rsidRPr="00CA5280">
        <w:rPr>
          <w:rFonts w:ascii="Times New Roman" w:hAnsi="Times New Roman" w:cs="Times New Roman"/>
          <w:color w:val="auto"/>
          <w:sz w:val="24"/>
          <w:szCs w:val="24"/>
        </w:rPr>
        <w:fldChar w:fldCharType="end"/>
      </w:r>
      <w:r w:rsidRPr="00CA5280">
        <w:rPr>
          <w:rFonts w:ascii="Times New Roman" w:hAnsi="Times New Roman" w:cs="Times New Roman"/>
          <w:color w:val="auto"/>
          <w:sz w:val="24"/>
          <w:szCs w:val="24"/>
        </w:rPr>
        <w:t>: Marital status of the respondents</w:t>
      </w:r>
      <w:bookmarkEnd w:id="103"/>
    </w:p>
    <w:p w:rsidR="000F1B57" w:rsidRPr="00CA5280" w:rsidRDefault="0081169F"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4.2.4 </w:t>
      </w:r>
      <w:r w:rsidR="000F1B57" w:rsidRPr="00CA5280">
        <w:rPr>
          <w:rFonts w:ascii="Times New Roman" w:hAnsi="Times New Roman" w:cs="Times New Roman"/>
          <w:b/>
          <w:sz w:val="24"/>
          <w:szCs w:val="24"/>
          <w:lang w:val="en-GB"/>
        </w:rPr>
        <w:t>Education level of the respondents</w:t>
      </w:r>
    </w:p>
    <w:p w:rsidR="001137C9" w:rsidRPr="00CA5280" w:rsidRDefault="00A50116"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In figure 2, it shows that</w:t>
      </w:r>
      <w:r w:rsidR="0083167A" w:rsidRPr="00CA5280">
        <w:rPr>
          <w:rFonts w:ascii="Times New Roman" w:hAnsi="Times New Roman" w:cs="Times New Roman"/>
          <w:sz w:val="24"/>
          <w:szCs w:val="24"/>
          <w:lang w:val="en-GB"/>
        </w:rPr>
        <w:t xml:space="preserve"> equal number of</w:t>
      </w:r>
      <w:r w:rsidRPr="00CA5280">
        <w:rPr>
          <w:rFonts w:ascii="Times New Roman" w:hAnsi="Times New Roman" w:cs="Times New Roman"/>
          <w:sz w:val="24"/>
          <w:szCs w:val="24"/>
          <w:lang w:val="en-GB"/>
        </w:rPr>
        <w:t xml:space="preserve"> respondent</w:t>
      </w:r>
      <w:r w:rsidR="0083167A" w:rsidRPr="00CA5280">
        <w:rPr>
          <w:rFonts w:ascii="Times New Roman" w:hAnsi="Times New Roman" w:cs="Times New Roman"/>
          <w:sz w:val="24"/>
          <w:szCs w:val="24"/>
          <w:lang w:val="en-GB"/>
        </w:rPr>
        <w:t>s (15) accounting for 30% each</w:t>
      </w:r>
      <w:r w:rsidR="001352DF" w:rsidRPr="00CA5280">
        <w:rPr>
          <w:rFonts w:ascii="Times New Roman" w:hAnsi="Times New Roman" w:cs="Times New Roman"/>
          <w:sz w:val="24"/>
          <w:szCs w:val="24"/>
          <w:lang w:val="en-GB"/>
        </w:rPr>
        <w:t xml:space="preserve"> stopped in primary and secondary levels</w:t>
      </w:r>
      <w:r w:rsidR="0083167A" w:rsidRPr="00CA5280">
        <w:rPr>
          <w:rFonts w:ascii="Times New Roman" w:hAnsi="Times New Roman" w:cs="Times New Roman"/>
          <w:sz w:val="24"/>
          <w:szCs w:val="24"/>
          <w:lang w:val="en-GB"/>
        </w:rPr>
        <w:t xml:space="preserve">, </w:t>
      </w:r>
      <w:r w:rsidR="00FA2E6B" w:rsidRPr="00CA5280">
        <w:rPr>
          <w:rFonts w:ascii="Times New Roman" w:hAnsi="Times New Roman" w:cs="Times New Roman"/>
          <w:sz w:val="24"/>
          <w:szCs w:val="24"/>
          <w:lang w:val="en-GB"/>
        </w:rPr>
        <w:t>followed by</w:t>
      </w:r>
      <w:r w:rsidR="001352DF" w:rsidRPr="00CA5280">
        <w:rPr>
          <w:rFonts w:ascii="Times New Roman" w:hAnsi="Times New Roman" w:cs="Times New Roman"/>
          <w:sz w:val="24"/>
          <w:szCs w:val="24"/>
          <w:lang w:val="en-GB"/>
        </w:rPr>
        <w:t xml:space="preserve"> 11 (22%) who reached tertiary level, then 9 (18%) of the questionnaire sampled respondents had not</w:t>
      </w:r>
      <w:r w:rsidR="00172E36" w:rsidRPr="00CA5280">
        <w:rPr>
          <w:rFonts w:ascii="Times New Roman" w:hAnsi="Times New Roman" w:cs="Times New Roman"/>
          <w:sz w:val="24"/>
          <w:szCs w:val="24"/>
          <w:lang w:val="en-GB"/>
        </w:rPr>
        <w:t xml:space="preserve"> </w:t>
      </w:r>
      <w:r w:rsidR="001352DF" w:rsidRPr="00CA5280">
        <w:rPr>
          <w:rFonts w:ascii="Times New Roman" w:hAnsi="Times New Roman" w:cs="Times New Roman"/>
          <w:sz w:val="24"/>
          <w:szCs w:val="24"/>
          <w:lang w:val="en-GB"/>
        </w:rPr>
        <w:t>attained</w:t>
      </w:r>
      <w:r w:rsidR="00172E36" w:rsidRPr="00CA5280">
        <w:rPr>
          <w:rFonts w:ascii="Times New Roman" w:hAnsi="Times New Roman" w:cs="Times New Roman"/>
          <w:sz w:val="24"/>
          <w:szCs w:val="24"/>
          <w:lang w:val="en-GB"/>
        </w:rPr>
        <w:t xml:space="preserve"> any</w:t>
      </w:r>
      <w:r w:rsidR="001352DF" w:rsidRPr="00CA5280">
        <w:rPr>
          <w:rFonts w:ascii="Times New Roman" w:hAnsi="Times New Roman" w:cs="Times New Roman"/>
          <w:sz w:val="24"/>
          <w:szCs w:val="24"/>
          <w:lang w:val="en-GB"/>
        </w:rPr>
        <w:t xml:space="preserve"> formal education.</w:t>
      </w:r>
      <w:r w:rsidR="00172E36" w:rsidRPr="00CA5280">
        <w:rPr>
          <w:rFonts w:ascii="Times New Roman" w:hAnsi="Times New Roman" w:cs="Times New Roman"/>
          <w:sz w:val="24"/>
          <w:szCs w:val="24"/>
          <w:lang w:val="en-GB"/>
        </w:rPr>
        <w:t xml:space="preserve"> </w:t>
      </w:r>
      <w:r w:rsidR="001113F6" w:rsidRPr="00CA5280">
        <w:rPr>
          <w:rFonts w:ascii="Times New Roman" w:hAnsi="Times New Roman" w:cs="Times New Roman"/>
          <w:sz w:val="24"/>
          <w:szCs w:val="24"/>
          <w:lang w:val="en-GB"/>
        </w:rPr>
        <w:t xml:space="preserve">This implies </w:t>
      </w:r>
      <w:r w:rsidR="001113F6" w:rsidRPr="00CA5280">
        <w:rPr>
          <w:rFonts w:ascii="Times New Roman" w:hAnsi="Times New Roman" w:cs="Times New Roman"/>
          <w:sz w:val="24"/>
          <w:szCs w:val="24"/>
          <w:lang w:val="en-GB"/>
        </w:rPr>
        <w:lastRenderedPageBreak/>
        <w:t>the greater tendency for many respondents in cement producing areas to get involved in the menial job aspect in the cement industry available in their location. This may also create a lower awareness of the danger of cement dust air pollution in the target area and so the tendencies to value lower the damage impact.</w:t>
      </w:r>
    </w:p>
    <w:p w:rsidR="00D442FE" w:rsidRPr="00CA5280" w:rsidRDefault="00D442FE"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noProof/>
          <w:sz w:val="24"/>
          <w:szCs w:val="24"/>
        </w:rPr>
        <w:drawing>
          <wp:inline distT="0" distB="0" distL="0" distR="0" wp14:anchorId="5417FD35" wp14:editId="0772ED7D">
            <wp:extent cx="4147718" cy="2647950"/>
            <wp:effectExtent l="0" t="0" r="5715" b="0"/>
            <wp:docPr id="17" name="Chart 17">
              <a:extLst xmlns:a="http://schemas.openxmlformats.org/drawingml/2006/main">
                <a:ext uri="{FF2B5EF4-FFF2-40B4-BE49-F238E27FC236}">
                  <a16:creationId xmlns:a16="http://schemas.microsoft.com/office/drawing/2014/main" id="{4343DB26-E738-40B4-83EB-0D6B8BA297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D521EB" w:rsidRPr="00CA5280" w:rsidRDefault="00D521EB" w:rsidP="00FE2048">
      <w:pPr>
        <w:pStyle w:val="Caption"/>
        <w:spacing w:line="360" w:lineRule="auto"/>
        <w:rPr>
          <w:rFonts w:ascii="Times New Roman" w:hAnsi="Times New Roman" w:cs="Times New Roman"/>
          <w:b/>
          <w:color w:val="auto"/>
          <w:sz w:val="24"/>
          <w:szCs w:val="24"/>
          <w:lang w:val="en-GB"/>
        </w:rPr>
      </w:pPr>
      <w:bookmarkStart w:id="104" w:name="_Toc206255983"/>
      <w:r w:rsidRPr="00CA5280">
        <w:rPr>
          <w:rFonts w:ascii="Times New Roman" w:hAnsi="Times New Roman" w:cs="Times New Roman"/>
          <w:color w:val="auto"/>
          <w:sz w:val="24"/>
          <w:szCs w:val="24"/>
        </w:rPr>
        <w:t>Figure</w:t>
      </w:r>
      <w:r w:rsidR="00846F08">
        <w:rPr>
          <w:rFonts w:ascii="Times New Roman" w:hAnsi="Times New Roman" w:cs="Times New Roman"/>
          <w:color w:val="auto"/>
          <w:sz w:val="24"/>
          <w:szCs w:val="24"/>
          <w:lang w:val="en-US"/>
        </w:rPr>
        <w:t xml:space="preserve"> 4.</w:t>
      </w:r>
      <w:r w:rsidRPr="00CA5280">
        <w:rPr>
          <w:rFonts w:ascii="Times New Roman" w:hAnsi="Times New Roman" w:cs="Times New Roman"/>
          <w:color w:val="auto"/>
          <w:sz w:val="24"/>
          <w:szCs w:val="24"/>
        </w:rPr>
        <w:fldChar w:fldCharType="begin"/>
      </w:r>
      <w:r w:rsidRPr="00CA5280">
        <w:rPr>
          <w:rFonts w:ascii="Times New Roman" w:hAnsi="Times New Roman" w:cs="Times New Roman"/>
          <w:color w:val="auto"/>
          <w:sz w:val="24"/>
          <w:szCs w:val="24"/>
        </w:rPr>
        <w:instrText xml:space="preserve"> SEQ Figure \* ARABIC </w:instrText>
      </w:r>
      <w:r w:rsidRPr="00CA5280">
        <w:rPr>
          <w:rFonts w:ascii="Times New Roman" w:hAnsi="Times New Roman" w:cs="Times New Roman"/>
          <w:color w:val="auto"/>
          <w:sz w:val="24"/>
          <w:szCs w:val="24"/>
        </w:rPr>
        <w:fldChar w:fldCharType="separate"/>
      </w:r>
      <w:r w:rsidR="00136DDC">
        <w:rPr>
          <w:rFonts w:ascii="Times New Roman" w:hAnsi="Times New Roman" w:cs="Times New Roman"/>
          <w:noProof/>
          <w:color w:val="auto"/>
          <w:sz w:val="24"/>
          <w:szCs w:val="24"/>
        </w:rPr>
        <w:t>2</w:t>
      </w:r>
      <w:r w:rsidRPr="00CA5280">
        <w:rPr>
          <w:rFonts w:ascii="Times New Roman" w:hAnsi="Times New Roman" w:cs="Times New Roman"/>
          <w:color w:val="auto"/>
          <w:sz w:val="24"/>
          <w:szCs w:val="24"/>
        </w:rPr>
        <w:fldChar w:fldCharType="end"/>
      </w:r>
      <w:r w:rsidRPr="00CA5280">
        <w:rPr>
          <w:rFonts w:ascii="Times New Roman" w:hAnsi="Times New Roman" w:cs="Times New Roman"/>
          <w:color w:val="auto"/>
          <w:sz w:val="24"/>
          <w:szCs w:val="24"/>
          <w:lang w:val="en-US"/>
        </w:rPr>
        <w:t xml:space="preserve">: </w:t>
      </w:r>
      <w:r w:rsidRPr="00CA5280">
        <w:rPr>
          <w:rFonts w:ascii="Times New Roman" w:hAnsi="Times New Roman" w:cs="Times New Roman"/>
          <w:color w:val="auto"/>
          <w:sz w:val="24"/>
          <w:szCs w:val="24"/>
        </w:rPr>
        <w:t>Showing education background of respondents</w:t>
      </w:r>
      <w:bookmarkEnd w:id="104"/>
    </w:p>
    <w:p w:rsidR="004C2BA6" w:rsidRPr="00CA5280" w:rsidRDefault="0081169F"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4.2.5 </w:t>
      </w:r>
      <w:r w:rsidR="004C2BA6" w:rsidRPr="00CA5280">
        <w:rPr>
          <w:rFonts w:ascii="Times New Roman" w:hAnsi="Times New Roman" w:cs="Times New Roman"/>
          <w:b/>
          <w:sz w:val="24"/>
          <w:szCs w:val="24"/>
          <w:lang w:val="en-GB"/>
        </w:rPr>
        <w:t>Occupation of the respondents</w:t>
      </w:r>
    </w:p>
    <w:p w:rsidR="004C2BA6" w:rsidRPr="00CA5280" w:rsidRDefault="00810BF4"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Figure 3</w:t>
      </w:r>
      <w:r w:rsidR="00A10CC7" w:rsidRPr="00CA5280">
        <w:rPr>
          <w:rFonts w:ascii="Times New Roman" w:hAnsi="Times New Roman" w:cs="Times New Roman"/>
          <w:sz w:val="24"/>
          <w:szCs w:val="24"/>
          <w:lang w:val="en-GB"/>
        </w:rPr>
        <w:t xml:space="preserve"> </w:t>
      </w:r>
      <w:r w:rsidRPr="00CA5280">
        <w:rPr>
          <w:rFonts w:ascii="Times New Roman" w:hAnsi="Times New Roman" w:cs="Times New Roman"/>
          <w:sz w:val="24"/>
          <w:szCs w:val="24"/>
          <w:lang w:val="en-GB"/>
        </w:rPr>
        <w:t xml:space="preserve">shows that equal </w:t>
      </w:r>
      <w:r w:rsidR="009A1C58" w:rsidRPr="00CA5280">
        <w:rPr>
          <w:rFonts w:ascii="Times New Roman" w:hAnsi="Times New Roman" w:cs="Times New Roman"/>
          <w:sz w:val="24"/>
          <w:szCs w:val="24"/>
          <w:lang w:val="en-GB"/>
        </w:rPr>
        <w:t>percentages</w:t>
      </w:r>
      <w:r w:rsidRPr="00CA5280">
        <w:rPr>
          <w:rFonts w:ascii="Times New Roman" w:hAnsi="Times New Roman" w:cs="Times New Roman"/>
          <w:sz w:val="24"/>
          <w:szCs w:val="24"/>
          <w:lang w:val="en-GB"/>
        </w:rPr>
        <w:t xml:space="preserve"> of respondents 26% sampled in the questionnaire survey were cement factory workers and those under the unemployment category for each category, </w:t>
      </w:r>
      <w:r w:rsidR="00400D8F" w:rsidRPr="00CA5280">
        <w:rPr>
          <w:rFonts w:ascii="Times New Roman" w:hAnsi="Times New Roman" w:cs="Times New Roman"/>
          <w:sz w:val="24"/>
          <w:szCs w:val="24"/>
          <w:lang w:val="en-GB"/>
        </w:rPr>
        <w:t xml:space="preserve">22% of the respondents were farmers, 18% were traders and finally </w:t>
      </w:r>
      <w:r w:rsidR="00426F07" w:rsidRPr="00CA5280">
        <w:rPr>
          <w:rFonts w:ascii="Times New Roman" w:hAnsi="Times New Roman" w:cs="Times New Roman"/>
          <w:sz w:val="24"/>
          <w:szCs w:val="24"/>
          <w:lang w:val="en-GB"/>
        </w:rPr>
        <w:t xml:space="preserve">8% were civil servants. </w:t>
      </w:r>
      <w:r w:rsidR="009A6C0F" w:rsidRPr="00CA5280">
        <w:rPr>
          <w:rFonts w:ascii="Times New Roman" w:hAnsi="Times New Roman" w:cs="Times New Roman"/>
          <w:sz w:val="24"/>
          <w:szCs w:val="24"/>
          <w:lang w:val="en-GB"/>
        </w:rPr>
        <w:t>Also, most of the respondents had live</w:t>
      </w:r>
      <w:r w:rsidR="009A1C58" w:rsidRPr="00CA5280">
        <w:rPr>
          <w:rFonts w:ascii="Times New Roman" w:hAnsi="Times New Roman" w:cs="Times New Roman"/>
          <w:sz w:val="24"/>
          <w:szCs w:val="24"/>
          <w:lang w:val="en-GB"/>
        </w:rPr>
        <w:t>d</w:t>
      </w:r>
      <w:r w:rsidR="009A6C0F" w:rsidRPr="00CA5280">
        <w:rPr>
          <w:rFonts w:ascii="Times New Roman" w:hAnsi="Times New Roman" w:cs="Times New Roman"/>
          <w:sz w:val="24"/>
          <w:szCs w:val="24"/>
          <w:lang w:val="en-GB"/>
        </w:rPr>
        <w:t xml:space="preserve"> in the area of study for more than 10 years </w:t>
      </w:r>
      <w:r w:rsidR="002E1BCA" w:rsidRPr="00CA5280">
        <w:rPr>
          <w:rFonts w:ascii="Times New Roman" w:hAnsi="Times New Roman" w:cs="Times New Roman"/>
          <w:sz w:val="24"/>
          <w:szCs w:val="24"/>
          <w:lang w:val="en-GB"/>
        </w:rPr>
        <w:t>70%.</w:t>
      </w:r>
    </w:p>
    <w:p w:rsidR="00136DDC" w:rsidRDefault="0076534D" w:rsidP="00136DDC">
      <w:pPr>
        <w:spacing w:line="360" w:lineRule="auto"/>
        <w:jc w:val="both"/>
        <w:rPr>
          <w:rFonts w:ascii="Times New Roman" w:hAnsi="Times New Roman" w:cs="Times New Roman"/>
          <w:sz w:val="24"/>
          <w:szCs w:val="24"/>
          <w:lang w:val="en-GB"/>
        </w:rPr>
      </w:pPr>
      <w:r w:rsidRPr="00CA5280">
        <w:rPr>
          <w:rFonts w:ascii="Times New Roman" w:hAnsi="Times New Roman" w:cs="Times New Roman"/>
          <w:noProof/>
          <w:sz w:val="24"/>
          <w:szCs w:val="24"/>
        </w:rPr>
        <w:drawing>
          <wp:inline distT="0" distB="0" distL="0" distR="0" wp14:anchorId="6F35EC41" wp14:editId="047156E2">
            <wp:extent cx="4228186" cy="2691765"/>
            <wp:effectExtent l="0" t="0" r="1270" b="13335"/>
            <wp:docPr id="12" name="Chart 12">
              <a:extLst xmlns:a="http://schemas.openxmlformats.org/drawingml/2006/main">
                <a:ext uri="{FF2B5EF4-FFF2-40B4-BE49-F238E27FC236}">
                  <a16:creationId xmlns:a16="http://schemas.microsoft.com/office/drawing/2014/main" id="{326FF28C-3A10-4756-A16E-9662DC77218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sidRPr="00CA5280">
        <w:rPr>
          <w:rFonts w:ascii="Times New Roman" w:hAnsi="Times New Roman" w:cs="Times New Roman"/>
          <w:sz w:val="24"/>
          <w:szCs w:val="24"/>
          <w:lang w:val="en-GB"/>
        </w:rPr>
        <w:t xml:space="preserve"> </w:t>
      </w:r>
    </w:p>
    <w:p w:rsidR="00D521EB" w:rsidRPr="00136DDC" w:rsidRDefault="00D521EB" w:rsidP="00136DDC">
      <w:pPr>
        <w:spacing w:line="360" w:lineRule="auto"/>
        <w:jc w:val="both"/>
        <w:rPr>
          <w:rFonts w:ascii="Times New Roman" w:hAnsi="Times New Roman" w:cs="Times New Roman"/>
          <w:sz w:val="24"/>
          <w:szCs w:val="24"/>
          <w:lang w:val="en-GB"/>
        </w:rPr>
      </w:pPr>
      <w:bookmarkStart w:id="105" w:name="_Toc206255984"/>
      <w:r w:rsidRPr="00CA5280">
        <w:rPr>
          <w:rFonts w:ascii="Times New Roman" w:hAnsi="Times New Roman" w:cs="Times New Roman"/>
          <w:sz w:val="24"/>
          <w:szCs w:val="24"/>
        </w:rPr>
        <w:lastRenderedPageBreak/>
        <w:t xml:space="preserve">Figure </w:t>
      </w:r>
      <w:r w:rsidR="00846F08">
        <w:rPr>
          <w:rFonts w:ascii="Times New Roman" w:hAnsi="Times New Roman" w:cs="Times New Roman"/>
          <w:sz w:val="24"/>
          <w:szCs w:val="24"/>
          <w:lang w:val="en-US"/>
        </w:rPr>
        <w:t>4.</w:t>
      </w:r>
      <w:r w:rsidRPr="00CA5280">
        <w:rPr>
          <w:rFonts w:ascii="Times New Roman" w:hAnsi="Times New Roman" w:cs="Times New Roman"/>
          <w:sz w:val="24"/>
          <w:szCs w:val="24"/>
        </w:rPr>
        <w:fldChar w:fldCharType="begin"/>
      </w:r>
      <w:r w:rsidRPr="00CA5280">
        <w:rPr>
          <w:rFonts w:ascii="Times New Roman" w:hAnsi="Times New Roman" w:cs="Times New Roman"/>
          <w:sz w:val="24"/>
          <w:szCs w:val="24"/>
        </w:rPr>
        <w:instrText xml:space="preserve"> SEQ Figure \* ARABIC </w:instrText>
      </w:r>
      <w:r w:rsidRPr="00CA5280">
        <w:rPr>
          <w:rFonts w:ascii="Times New Roman" w:hAnsi="Times New Roman" w:cs="Times New Roman"/>
          <w:sz w:val="24"/>
          <w:szCs w:val="24"/>
        </w:rPr>
        <w:fldChar w:fldCharType="separate"/>
      </w:r>
      <w:r w:rsidR="00136DDC">
        <w:rPr>
          <w:rFonts w:ascii="Times New Roman" w:hAnsi="Times New Roman" w:cs="Times New Roman"/>
          <w:noProof/>
          <w:sz w:val="24"/>
          <w:szCs w:val="24"/>
        </w:rPr>
        <w:t>3</w:t>
      </w:r>
      <w:r w:rsidRPr="00CA5280">
        <w:rPr>
          <w:rFonts w:ascii="Times New Roman" w:hAnsi="Times New Roman" w:cs="Times New Roman"/>
          <w:sz w:val="24"/>
          <w:szCs w:val="24"/>
        </w:rPr>
        <w:fldChar w:fldCharType="end"/>
      </w:r>
      <w:r w:rsidRPr="00CA5280">
        <w:rPr>
          <w:rFonts w:ascii="Times New Roman" w:hAnsi="Times New Roman" w:cs="Times New Roman"/>
          <w:sz w:val="24"/>
          <w:szCs w:val="24"/>
          <w:lang w:val="en-US"/>
        </w:rPr>
        <w:t>: Occupational category of respondents</w:t>
      </w:r>
      <w:bookmarkEnd w:id="105"/>
    </w:p>
    <w:p w:rsidR="00472291" w:rsidRPr="00CA5280" w:rsidRDefault="0081169F" w:rsidP="00FE2048">
      <w:pPr>
        <w:pStyle w:val="Heading3"/>
        <w:spacing w:line="360" w:lineRule="auto"/>
        <w:rPr>
          <w:rFonts w:ascii="Times New Roman" w:hAnsi="Times New Roman" w:cs="Times New Roman"/>
          <w:color w:val="auto"/>
          <w:lang w:val="en-GB"/>
        </w:rPr>
      </w:pPr>
      <w:bookmarkStart w:id="106" w:name="_Toc191323952"/>
      <w:bookmarkStart w:id="107" w:name="_Toc191325837"/>
      <w:r w:rsidRPr="00CA5280">
        <w:rPr>
          <w:rFonts w:ascii="Times New Roman" w:hAnsi="Times New Roman" w:cs="Times New Roman"/>
          <w:color w:val="auto"/>
          <w:lang w:val="en-GB"/>
        </w:rPr>
        <w:t xml:space="preserve">4.2.6 </w:t>
      </w:r>
      <w:r w:rsidR="00472291" w:rsidRPr="00CA5280">
        <w:rPr>
          <w:rFonts w:ascii="Times New Roman" w:hAnsi="Times New Roman" w:cs="Times New Roman"/>
          <w:color w:val="auto"/>
          <w:lang w:val="en-GB"/>
        </w:rPr>
        <w:t>Period of residence</w:t>
      </w:r>
      <w:bookmarkEnd w:id="106"/>
      <w:bookmarkEnd w:id="107"/>
      <w:r w:rsidR="00472291" w:rsidRPr="00CA5280">
        <w:rPr>
          <w:rFonts w:ascii="Times New Roman" w:hAnsi="Times New Roman" w:cs="Times New Roman"/>
          <w:color w:val="auto"/>
          <w:lang w:val="en-GB"/>
        </w:rPr>
        <w:t xml:space="preserve"> </w:t>
      </w:r>
    </w:p>
    <w:p w:rsidR="00247B13" w:rsidRPr="00CA5280" w:rsidRDefault="00472291"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The </w:t>
      </w:r>
      <w:r w:rsidR="00926C8C" w:rsidRPr="00CA5280">
        <w:rPr>
          <w:rFonts w:ascii="Times New Roman" w:hAnsi="Times New Roman" w:cs="Times New Roman"/>
          <w:sz w:val="24"/>
          <w:szCs w:val="24"/>
          <w:lang w:val="en-GB"/>
        </w:rPr>
        <w:t>graph</w:t>
      </w:r>
      <w:r w:rsidRPr="00CA5280">
        <w:rPr>
          <w:rFonts w:ascii="Times New Roman" w:hAnsi="Times New Roman" w:cs="Times New Roman"/>
          <w:sz w:val="24"/>
          <w:szCs w:val="24"/>
          <w:lang w:val="en-GB"/>
        </w:rPr>
        <w:t xml:space="preserve"> below illustrates that </w:t>
      </w:r>
      <w:r w:rsidR="00926C8C" w:rsidRPr="00CA5280">
        <w:rPr>
          <w:rFonts w:ascii="Times New Roman" w:hAnsi="Times New Roman" w:cs="Times New Roman"/>
          <w:sz w:val="24"/>
          <w:szCs w:val="24"/>
          <w:lang w:val="en-GB"/>
        </w:rPr>
        <w:t>35</w:t>
      </w:r>
      <w:r w:rsidR="005708EB" w:rsidRPr="00CA5280">
        <w:rPr>
          <w:rFonts w:ascii="Times New Roman" w:hAnsi="Times New Roman" w:cs="Times New Roman"/>
          <w:sz w:val="24"/>
          <w:szCs w:val="24"/>
          <w:lang w:val="en-GB"/>
        </w:rPr>
        <w:t>,</w:t>
      </w:r>
      <w:r w:rsidR="00926C8C" w:rsidRPr="00CA5280">
        <w:rPr>
          <w:rFonts w:ascii="Times New Roman" w:hAnsi="Times New Roman" w:cs="Times New Roman"/>
          <w:sz w:val="24"/>
          <w:szCs w:val="24"/>
          <w:lang w:val="en-GB"/>
        </w:rPr>
        <w:t>70</w:t>
      </w:r>
      <w:r w:rsidRPr="00CA5280">
        <w:rPr>
          <w:rFonts w:ascii="Times New Roman" w:hAnsi="Times New Roman" w:cs="Times New Roman"/>
          <w:sz w:val="24"/>
          <w:szCs w:val="24"/>
          <w:lang w:val="en-GB"/>
        </w:rPr>
        <w:t xml:space="preserve">% of people had resided in the area for more than </w:t>
      </w:r>
      <w:r w:rsidR="00926C8C" w:rsidRPr="00CA5280">
        <w:rPr>
          <w:rFonts w:ascii="Times New Roman" w:hAnsi="Times New Roman" w:cs="Times New Roman"/>
          <w:sz w:val="24"/>
          <w:szCs w:val="24"/>
          <w:lang w:val="en-GB"/>
        </w:rPr>
        <w:t>1</w:t>
      </w:r>
      <w:r w:rsidRPr="00CA5280">
        <w:rPr>
          <w:rFonts w:ascii="Times New Roman" w:hAnsi="Times New Roman" w:cs="Times New Roman"/>
          <w:sz w:val="24"/>
          <w:szCs w:val="24"/>
          <w:lang w:val="en-GB"/>
        </w:rPr>
        <w:t xml:space="preserve">0 years, followed by </w:t>
      </w:r>
      <w:r w:rsidR="00926C8C" w:rsidRPr="00CA5280">
        <w:rPr>
          <w:rFonts w:ascii="Times New Roman" w:hAnsi="Times New Roman" w:cs="Times New Roman"/>
          <w:sz w:val="24"/>
          <w:szCs w:val="24"/>
          <w:lang w:val="en-GB"/>
        </w:rPr>
        <w:t>8</w:t>
      </w:r>
      <w:r w:rsidR="005708EB" w:rsidRPr="00CA5280">
        <w:rPr>
          <w:rFonts w:ascii="Times New Roman" w:hAnsi="Times New Roman" w:cs="Times New Roman"/>
          <w:sz w:val="24"/>
          <w:szCs w:val="24"/>
          <w:lang w:val="en-GB"/>
        </w:rPr>
        <w:t>,</w:t>
      </w:r>
      <w:r w:rsidR="00926C8C" w:rsidRPr="00CA5280">
        <w:rPr>
          <w:rFonts w:ascii="Times New Roman" w:hAnsi="Times New Roman" w:cs="Times New Roman"/>
          <w:sz w:val="24"/>
          <w:szCs w:val="24"/>
          <w:lang w:val="en-GB"/>
        </w:rPr>
        <w:t>16</w:t>
      </w:r>
      <w:r w:rsidRPr="00CA5280">
        <w:rPr>
          <w:rFonts w:ascii="Times New Roman" w:hAnsi="Times New Roman" w:cs="Times New Roman"/>
          <w:sz w:val="24"/>
          <w:szCs w:val="24"/>
          <w:lang w:val="en-GB"/>
        </w:rPr>
        <w:t xml:space="preserve">% of those with </w:t>
      </w:r>
      <w:r w:rsidR="00926C8C" w:rsidRPr="00CA5280">
        <w:rPr>
          <w:rFonts w:ascii="Times New Roman" w:hAnsi="Times New Roman" w:cs="Times New Roman"/>
          <w:sz w:val="24"/>
          <w:szCs w:val="24"/>
          <w:lang w:val="en-GB"/>
        </w:rPr>
        <w:t>6</w:t>
      </w:r>
      <w:r w:rsidRPr="00CA5280">
        <w:rPr>
          <w:rFonts w:ascii="Times New Roman" w:hAnsi="Times New Roman" w:cs="Times New Roman"/>
          <w:sz w:val="24"/>
          <w:szCs w:val="24"/>
          <w:lang w:val="en-GB"/>
        </w:rPr>
        <w:t xml:space="preserve"> to </w:t>
      </w:r>
      <w:r w:rsidR="00926C8C" w:rsidRPr="00CA5280">
        <w:rPr>
          <w:rFonts w:ascii="Times New Roman" w:hAnsi="Times New Roman" w:cs="Times New Roman"/>
          <w:sz w:val="24"/>
          <w:szCs w:val="24"/>
          <w:lang w:val="en-GB"/>
        </w:rPr>
        <w:t>1</w:t>
      </w:r>
      <w:r w:rsidRPr="00CA5280">
        <w:rPr>
          <w:rFonts w:ascii="Times New Roman" w:hAnsi="Times New Roman" w:cs="Times New Roman"/>
          <w:sz w:val="24"/>
          <w:szCs w:val="24"/>
          <w:lang w:val="en-GB"/>
        </w:rPr>
        <w:t>0 year</w:t>
      </w:r>
      <w:r w:rsidR="00926C8C" w:rsidRPr="00CA5280">
        <w:rPr>
          <w:rFonts w:ascii="Times New Roman" w:hAnsi="Times New Roman" w:cs="Times New Roman"/>
          <w:sz w:val="24"/>
          <w:szCs w:val="24"/>
          <w:lang w:val="en-GB"/>
        </w:rPr>
        <w:t>s</w:t>
      </w:r>
      <w:r w:rsidRPr="00CA5280">
        <w:rPr>
          <w:rFonts w:ascii="Times New Roman" w:hAnsi="Times New Roman" w:cs="Times New Roman"/>
          <w:sz w:val="24"/>
          <w:szCs w:val="24"/>
          <w:lang w:val="en-GB"/>
        </w:rPr>
        <w:t xml:space="preserve"> of residence</w:t>
      </w:r>
      <w:r w:rsidR="00107021" w:rsidRPr="00CA5280">
        <w:rPr>
          <w:rFonts w:ascii="Times New Roman" w:hAnsi="Times New Roman" w:cs="Times New Roman"/>
          <w:sz w:val="24"/>
          <w:szCs w:val="24"/>
          <w:lang w:val="en-GB"/>
        </w:rPr>
        <w:t>, then 5</w:t>
      </w:r>
      <w:r w:rsidR="005708EB" w:rsidRPr="00CA5280">
        <w:rPr>
          <w:rFonts w:ascii="Times New Roman" w:hAnsi="Times New Roman" w:cs="Times New Roman"/>
          <w:sz w:val="24"/>
          <w:szCs w:val="24"/>
          <w:lang w:val="en-GB"/>
        </w:rPr>
        <w:t>,</w:t>
      </w:r>
      <w:r w:rsidR="00107021" w:rsidRPr="00CA5280">
        <w:rPr>
          <w:rFonts w:ascii="Times New Roman" w:hAnsi="Times New Roman" w:cs="Times New Roman"/>
          <w:sz w:val="24"/>
          <w:szCs w:val="24"/>
          <w:lang w:val="en-GB"/>
        </w:rPr>
        <w:t xml:space="preserve">10% had resided for </w:t>
      </w:r>
      <w:r w:rsidR="005708EB" w:rsidRPr="00CA5280">
        <w:rPr>
          <w:rFonts w:ascii="Times New Roman" w:hAnsi="Times New Roman" w:cs="Times New Roman"/>
          <w:sz w:val="24"/>
          <w:szCs w:val="24"/>
          <w:lang w:val="en-GB"/>
        </w:rPr>
        <w:t>1 to 5 years.</w:t>
      </w:r>
      <w:r w:rsidRPr="00CA5280">
        <w:rPr>
          <w:rFonts w:ascii="Times New Roman" w:hAnsi="Times New Roman" w:cs="Times New Roman"/>
          <w:sz w:val="24"/>
          <w:szCs w:val="24"/>
          <w:lang w:val="en-GB"/>
        </w:rPr>
        <w:t xml:space="preserve"> Less than </w:t>
      </w:r>
      <w:r w:rsidR="005708EB" w:rsidRPr="00CA5280">
        <w:rPr>
          <w:rFonts w:ascii="Times New Roman" w:hAnsi="Times New Roman" w:cs="Times New Roman"/>
          <w:sz w:val="24"/>
          <w:szCs w:val="24"/>
          <w:lang w:val="en-GB"/>
        </w:rPr>
        <w:t>1</w:t>
      </w:r>
      <w:r w:rsidRPr="00CA5280">
        <w:rPr>
          <w:rFonts w:ascii="Times New Roman" w:hAnsi="Times New Roman" w:cs="Times New Roman"/>
          <w:sz w:val="24"/>
          <w:szCs w:val="24"/>
          <w:lang w:val="en-GB"/>
        </w:rPr>
        <w:t>0% have not been in the area for more than 5 years.</w:t>
      </w:r>
    </w:p>
    <w:p w:rsidR="00472291" w:rsidRPr="00CA5280" w:rsidRDefault="00905838"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noProof/>
          <w:sz w:val="24"/>
          <w:szCs w:val="24"/>
        </w:rPr>
        <w:drawing>
          <wp:inline distT="0" distB="0" distL="0" distR="0" wp14:anchorId="57F48674" wp14:editId="06532063">
            <wp:extent cx="3774643" cy="2852420"/>
            <wp:effectExtent l="0" t="0" r="16510" b="5080"/>
            <wp:docPr id="18" name="Chart 18">
              <a:extLst xmlns:a="http://schemas.openxmlformats.org/drawingml/2006/main">
                <a:ext uri="{FF2B5EF4-FFF2-40B4-BE49-F238E27FC236}">
                  <a16:creationId xmlns:a16="http://schemas.microsoft.com/office/drawing/2014/main" id="{C4048127-32D2-4D9D-B065-340E17282C7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r w:rsidRPr="00CA5280">
        <w:rPr>
          <w:rFonts w:ascii="Times New Roman" w:hAnsi="Times New Roman" w:cs="Times New Roman"/>
          <w:sz w:val="24"/>
          <w:szCs w:val="24"/>
          <w:lang w:val="en-GB"/>
        </w:rPr>
        <w:t xml:space="preserve"> </w:t>
      </w:r>
    </w:p>
    <w:p w:rsidR="00136DDC" w:rsidRDefault="00136DDC" w:rsidP="00136DDC">
      <w:pPr>
        <w:pStyle w:val="Caption"/>
        <w:rPr>
          <w:rFonts w:ascii="Times New Roman" w:hAnsi="Times New Roman" w:cs="Times New Roman"/>
          <w:b/>
          <w:color w:val="auto"/>
          <w:sz w:val="24"/>
          <w:szCs w:val="24"/>
          <w:lang w:val="en-GB"/>
        </w:rPr>
      </w:pPr>
      <w:bookmarkStart w:id="108" w:name="_Toc206255985"/>
      <w:bookmarkStart w:id="109" w:name="_Toc191323953"/>
      <w:r>
        <w:t xml:space="preserve">Figure </w:t>
      </w:r>
      <w:r w:rsidR="00846F08">
        <w:rPr>
          <w:lang w:val="en-US"/>
        </w:rPr>
        <w:t>4.</w:t>
      </w:r>
      <w:r w:rsidR="00241ABB">
        <w:rPr>
          <w:noProof/>
        </w:rPr>
        <w:fldChar w:fldCharType="begin"/>
      </w:r>
      <w:r w:rsidR="00241ABB">
        <w:rPr>
          <w:noProof/>
        </w:rPr>
        <w:instrText xml:space="preserve"> SEQ Figure \* ARABIC </w:instrText>
      </w:r>
      <w:r w:rsidR="00241ABB">
        <w:rPr>
          <w:noProof/>
        </w:rPr>
        <w:fldChar w:fldCharType="separate"/>
      </w:r>
      <w:r>
        <w:rPr>
          <w:noProof/>
        </w:rPr>
        <w:t>4</w:t>
      </w:r>
      <w:r w:rsidR="00241ABB">
        <w:rPr>
          <w:noProof/>
        </w:rPr>
        <w:fldChar w:fldCharType="end"/>
      </w:r>
      <w:r>
        <w:rPr>
          <w:lang w:val="en-US"/>
        </w:rPr>
        <w:t>:</w:t>
      </w:r>
      <w:r w:rsidRPr="006C6ABC">
        <w:rPr>
          <w:lang w:val="en-US"/>
        </w:rPr>
        <w:t>Number of years lived in the study area.</w:t>
      </w:r>
      <w:bookmarkEnd w:id="108"/>
    </w:p>
    <w:p w:rsidR="00D92F09" w:rsidRPr="000B6946" w:rsidRDefault="0081169F" w:rsidP="00FE2048">
      <w:pPr>
        <w:pStyle w:val="Heading2"/>
        <w:spacing w:line="360" w:lineRule="auto"/>
        <w:rPr>
          <w:rFonts w:ascii="Times New Roman" w:hAnsi="Times New Roman" w:cs="Times New Roman"/>
          <w:b/>
          <w:color w:val="auto"/>
          <w:sz w:val="24"/>
          <w:szCs w:val="24"/>
          <w:lang w:val="en-GB"/>
        </w:rPr>
      </w:pPr>
      <w:bookmarkStart w:id="110" w:name="_Toc191325838"/>
      <w:r w:rsidRPr="000B6946">
        <w:rPr>
          <w:rFonts w:ascii="Times New Roman" w:hAnsi="Times New Roman" w:cs="Times New Roman"/>
          <w:b/>
          <w:color w:val="auto"/>
          <w:sz w:val="24"/>
          <w:szCs w:val="24"/>
          <w:lang w:val="en-GB"/>
        </w:rPr>
        <w:t xml:space="preserve">4.3 </w:t>
      </w:r>
      <w:r w:rsidR="00D92F09" w:rsidRPr="000B6946">
        <w:rPr>
          <w:rFonts w:ascii="Times New Roman" w:hAnsi="Times New Roman" w:cs="Times New Roman"/>
          <w:b/>
          <w:color w:val="auto"/>
          <w:sz w:val="24"/>
          <w:szCs w:val="24"/>
          <w:lang w:val="en-GB"/>
        </w:rPr>
        <w:t>Cement production and related impacts on livelihoods</w:t>
      </w:r>
      <w:r w:rsidR="007F5082" w:rsidRPr="000B6946">
        <w:rPr>
          <w:rFonts w:ascii="Times New Roman" w:hAnsi="Times New Roman" w:cs="Times New Roman"/>
          <w:b/>
          <w:color w:val="auto"/>
          <w:sz w:val="24"/>
          <w:szCs w:val="24"/>
          <w:lang w:val="en-GB"/>
        </w:rPr>
        <w:t>.</w:t>
      </w:r>
      <w:bookmarkEnd w:id="109"/>
      <w:bookmarkEnd w:id="110"/>
    </w:p>
    <w:p w:rsidR="009A6C0F" w:rsidRPr="000B6946" w:rsidRDefault="0081169F" w:rsidP="00FE2048">
      <w:pPr>
        <w:pStyle w:val="Heading3"/>
        <w:spacing w:line="360" w:lineRule="auto"/>
        <w:rPr>
          <w:rFonts w:ascii="Times New Roman" w:hAnsi="Times New Roman" w:cs="Times New Roman"/>
          <w:b/>
          <w:color w:val="auto"/>
          <w:lang w:val="en-GB"/>
        </w:rPr>
      </w:pPr>
      <w:bookmarkStart w:id="111" w:name="_Toc191323954"/>
      <w:bookmarkStart w:id="112" w:name="_Toc191325839"/>
      <w:r w:rsidRPr="000B6946">
        <w:rPr>
          <w:rFonts w:ascii="Times New Roman" w:hAnsi="Times New Roman" w:cs="Times New Roman"/>
          <w:b/>
          <w:color w:val="auto"/>
          <w:lang w:val="en-GB"/>
        </w:rPr>
        <w:t xml:space="preserve">4.3.1 </w:t>
      </w:r>
      <w:r w:rsidR="00517952" w:rsidRPr="000B6946">
        <w:rPr>
          <w:rFonts w:ascii="Times New Roman" w:hAnsi="Times New Roman" w:cs="Times New Roman"/>
          <w:b/>
          <w:color w:val="auto"/>
          <w:lang w:val="en-GB"/>
        </w:rPr>
        <w:t>Economic impacts</w:t>
      </w:r>
      <w:bookmarkEnd w:id="111"/>
      <w:bookmarkEnd w:id="112"/>
    </w:p>
    <w:p w:rsidR="00517952" w:rsidRPr="00CA5280" w:rsidRDefault="00F13133"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Figure 4 below, clearly indicates that from the questionnaire sample survey, the highest percentage of respondents 76% admitted that they had not experienced any changes in their incomes since the establishment of cement factory in the area. While 18% percent of the respondents </w:t>
      </w:r>
      <w:r w:rsidR="00201EA0" w:rsidRPr="00CA5280">
        <w:rPr>
          <w:rFonts w:ascii="Times New Roman" w:hAnsi="Times New Roman" w:cs="Times New Roman"/>
          <w:sz w:val="24"/>
          <w:szCs w:val="24"/>
          <w:lang w:val="en-GB"/>
        </w:rPr>
        <w:t>had experienced an increase in their incomes and only 6% had experienced a decrease in their incomes.</w:t>
      </w:r>
      <w:r w:rsidRPr="00CA5280">
        <w:rPr>
          <w:rFonts w:ascii="Times New Roman" w:hAnsi="Times New Roman" w:cs="Times New Roman"/>
          <w:sz w:val="24"/>
          <w:szCs w:val="24"/>
          <w:lang w:val="en-GB"/>
        </w:rPr>
        <w:t xml:space="preserve"> </w:t>
      </w:r>
      <w:r w:rsidR="007607D4" w:rsidRPr="00CA5280">
        <w:rPr>
          <w:rFonts w:ascii="Times New Roman" w:hAnsi="Times New Roman" w:cs="Times New Roman"/>
          <w:sz w:val="24"/>
          <w:szCs w:val="24"/>
          <w:lang w:val="en-GB"/>
        </w:rPr>
        <w:t>Activities of factory can have a positive impact on income and can improve the welfare of the community. For factory employees, income or wages are a means to improve the welfare of employees and their families (Susanto, 2015).</w:t>
      </w:r>
    </w:p>
    <w:p w:rsidR="00AA1119" w:rsidRPr="000B6946" w:rsidRDefault="0081169F" w:rsidP="00FE2048">
      <w:pPr>
        <w:pStyle w:val="Heading3"/>
        <w:spacing w:line="360" w:lineRule="auto"/>
        <w:rPr>
          <w:rFonts w:ascii="Times New Roman" w:hAnsi="Times New Roman" w:cs="Times New Roman"/>
          <w:b/>
          <w:color w:val="auto"/>
          <w:lang w:val="en-GB"/>
        </w:rPr>
      </w:pPr>
      <w:bookmarkStart w:id="113" w:name="_Toc191323955"/>
      <w:bookmarkStart w:id="114" w:name="_Toc191325840"/>
      <w:r w:rsidRPr="000B6946">
        <w:rPr>
          <w:rFonts w:ascii="Times New Roman" w:hAnsi="Times New Roman" w:cs="Times New Roman"/>
          <w:b/>
          <w:color w:val="auto"/>
          <w:lang w:val="en-GB"/>
        </w:rPr>
        <w:t xml:space="preserve">4.3.2 </w:t>
      </w:r>
      <w:r w:rsidR="00D92F09" w:rsidRPr="000B6946">
        <w:rPr>
          <w:rFonts w:ascii="Times New Roman" w:hAnsi="Times New Roman" w:cs="Times New Roman"/>
          <w:b/>
          <w:color w:val="auto"/>
          <w:lang w:val="en-GB"/>
        </w:rPr>
        <w:t>Employment opportunities</w:t>
      </w:r>
      <w:bookmarkEnd w:id="113"/>
      <w:bookmarkEnd w:id="114"/>
      <w:r w:rsidR="00D92F09" w:rsidRPr="000B6946">
        <w:rPr>
          <w:rFonts w:ascii="Times New Roman" w:hAnsi="Times New Roman" w:cs="Times New Roman"/>
          <w:b/>
          <w:color w:val="auto"/>
          <w:lang w:val="en-GB"/>
        </w:rPr>
        <w:t xml:space="preserve"> </w:t>
      </w:r>
    </w:p>
    <w:p w:rsidR="000E227C" w:rsidRPr="00CA5280" w:rsidRDefault="00994E93"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Figure 4 below, clearly indicates that from the questionnaire sample survey, the highest percentage of respondents 66% admitted that they had not benefited from any employment opportunities created by the cement factory. While 34% percent of the respondents had benefited from employment opportunities available in the cement factory and related companies in the area.</w:t>
      </w:r>
      <w:r w:rsidR="009E3B79" w:rsidRPr="00CA5280">
        <w:rPr>
          <w:rFonts w:ascii="Times New Roman" w:hAnsi="Times New Roman" w:cs="Times New Roman"/>
          <w:sz w:val="24"/>
          <w:szCs w:val="24"/>
          <w:lang w:val="en-GB"/>
        </w:rPr>
        <w:t xml:space="preserve"> These results contradict with Rahayuningsih</w:t>
      </w:r>
      <w:r w:rsidR="00D246E4" w:rsidRPr="00CA5280">
        <w:rPr>
          <w:rFonts w:ascii="Times New Roman" w:hAnsi="Times New Roman" w:cs="Times New Roman"/>
          <w:sz w:val="24"/>
          <w:szCs w:val="24"/>
          <w:lang w:val="en-GB"/>
        </w:rPr>
        <w:t>’s findings</w:t>
      </w:r>
      <w:r w:rsidR="009E3B79" w:rsidRPr="00CA5280">
        <w:rPr>
          <w:rFonts w:ascii="Times New Roman" w:hAnsi="Times New Roman" w:cs="Times New Roman"/>
          <w:sz w:val="24"/>
          <w:szCs w:val="24"/>
          <w:lang w:val="en-GB"/>
        </w:rPr>
        <w:t xml:space="preserve"> who said that</w:t>
      </w:r>
      <w:r w:rsidRPr="00CA5280">
        <w:rPr>
          <w:rFonts w:ascii="Times New Roman" w:hAnsi="Times New Roman" w:cs="Times New Roman"/>
          <w:sz w:val="24"/>
          <w:szCs w:val="24"/>
          <w:lang w:val="en-GB"/>
        </w:rPr>
        <w:t xml:space="preserve"> </w:t>
      </w:r>
      <w:r w:rsidR="009E3B79" w:rsidRPr="00CA5280">
        <w:rPr>
          <w:rFonts w:ascii="Times New Roman" w:hAnsi="Times New Roman" w:cs="Times New Roman"/>
          <w:sz w:val="24"/>
          <w:szCs w:val="24"/>
          <w:lang w:val="en-GB"/>
        </w:rPr>
        <w:lastRenderedPageBreak/>
        <w:t>t</w:t>
      </w:r>
      <w:r w:rsidR="00326D20" w:rsidRPr="00CA5280">
        <w:rPr>
          <w:rFonts w:ascii="Times New Roman" w:hAnsi="Times New Roman" w:cs="Times New Roman"/>
          <w:sz w:val="24"/>
          <w:szCs w:val="24"/>
          <w:lang w:val="en-GB"/>
        </w:rPr>
        <w:t xml:space="preserve">he industry is expected to be able to absorb </w:t>
      </w:r>
      <w:r w:rsidR="009E3B79" w:rsidRPr="00CA5280">
        <w:rPr>
          <w:rFonts w:ascii="Times New Roman" w:hAnsi="Times New Roman" w:cs="Times New Roman"/>
          <w:sz w:val="24"/>
          <w:szCs w:val="24"/>
          <w:lang w:val="en-GB"/>
        </w:rPr>
        <w:t>labour</w:t>
      </w:r>
      <w:r w:rsidR="00326D20" w:rsidRPr="00CA5280">
        <w:rPr>
          <w:rFonts w:ascii="Times New Roman" w:hAnsi="Times New Roman" w:cs="Times New Roman"/>
          <w:sz w:val="24"/>
          <w:szCs w:val="24"/>
          <w:lang w:val="en-GB"/>
        </w:rPr>
        <w:t xml:space="preserve"> to improve the economy for those who have a certain education. (Rahayuningsih, 2017).</w:t>
      </w:r>
      <w:r w:rsidR="00835B1D" w:rsidRPr="00CA5280">
        <w:rPr>
          <w:rFonts w:ascii="Times New Roman" w:hAnsi="Times New Roman" w:cs="Times New Roman"/>
          <w:sz w:val="24"/>
          <w:szCs w:val="24"/>
          <w:lang w:val="en-GB"/>
        </w:rPr>
        <w:t xml:space="preserve"> </w:t>
      </w:r>
      <w:r w:rsidR="00FF2E55" w:rsidRPr="00CA5280">
        <w:rPr>
          <w:rFonts w:ascii="Times New Roman" w:hAnsi="Times New Roman" w:cs="Times New Roman"/>
          <w:sz w:val="24"/>
          <w:szCs w:val="24"/>
          <w:lang w:val="en-GB"/>
        </w:rPr>
        <w:t xml:space="preserve">A number of respondents also admitted that for one to get any job opportunity in the cement production related </w:t>
      </w:r>
      <w:r w:rsidR="009B5A79" w:rsidRPr="00CA5280">
        <w:rPr>
          <w:rFonts w:ascii="Times New Roman" w:hAnsi="Times New Roman" w:cs="Times New Roman"/>
          <w:sz w:val="24"/>
          <w:szCs w:val="24"/>
          <w:lang w:val="en-GB"/>
        </w:rPr>
        <w:t xml:space="preserve">sector, one needed to have connections with top managers of different departments in the company. Additionally, they also said that one needed to have some money to use as bribe for him or her to secure a job in the company. </w:t>
      </w:r>
      <w:r w:rsidR="00423CF5" w:rsidRPr="00CA5280">
        <w:rPr>
          <w:rFonts w:ascii="Times New Roman" w:hAnsi="Times New Roman" w:cs="Times New Roman"/>
          <w:sz w:val="24"/>
          <w:szCs w:val="24"/>
          <w:lang w:val="en-GB"/>
        </w:rPr>
        <w:t xml:space="preserve">These findings imply that most of the respondents in the area who participated in this research had no necessary qualifications to secure themselves a job in the cement production companies in </w:t>
      </w:r>
      <w:r w:rsidR="000E227C" w:rsidRPr="00CA5280">
        <w:rPr>
          <w:rFonts w:ascii="Times New Roman" w:hAnsi="Times New Roman" w:cs="Times New Roman"/>
          <w:sz w:val="24"/>
          <w:szCs w:val="24"/>
          <w:lang w:val="en-GB"/>
        </w:rPr>
        <w:t>the area.</w:t>
      </w:r>
    </w:p>
    <w:p w:rsidR="000E227C" w:rsidRPr="00CA5280" w:rsidRDefault="00CD6211"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The households felt that nepotism was the major factor driving selection of new recruits as they competed with externals even for menial jobs. Lack of employment creation for locals contradicts with Modak and Biswas (1999) contention that employment must favour local population, especially those affected by company operations instead of importing labour.</w:t>
      </w:r>
    </w:p>
    <w:p w:rsidR="00994E93" w:rsidRPr="000B6946" w:rsidRDefault="0081169F" w:rsidP="00FE2048">
      <w:pPr>
        <w:pStyle w:val="Heading3"/>
        <w:spacing w:line="360" w:lineRule="auto"/>
        <w:rPr>
          <w:rFonts w:ascii="Times New Roman" w:hAnsi="Times New Roman" w:cs="Times New Roman"/>
          <w:b/>
          <w:color w:val="auto"/>
          <w:lang w:val="en-GB"/>
        </w:rPr>
      </w:pPr>
      <w:bookmarkStart w:id="115" w:name="_Toc191323956"/>
      <w:bookmarkStart w:id="116" w:name="_Toc191325841"/>
      <w:r w:rsidRPr="000B6946">
        <w:rPr>
          <w:rFonts w:ascii="Times New Roman" w:hAnsi="Times New Roman" w:cs="Times New Roman"/>
          <w:b/>
          <w:color w:val="auto"/>
          <w:lang w:val="en-GB"/>
        </w:rPr>
        <w:t xml:space="preserve">4.3.3 </w:t>
      </w:r>
      <w:r w:rsidR="000E227C" w:rsidRPr="000B6946">
        <w:rPr>
          <w:rFonts w:ascii="Times New Roman" w:hAnsi="Times New Roman" w:cs="Times New Roman"/>
          <w:b/>
          <w:color w:val="auto"/>
          <w:lang w:val="en-GB"/>
        </w:rPr>
        <w:t>Wages and Working conditions</w:t>
      </w:r>
      <w:bookmarkEnd w:id="115"/>
      <w:bookmarkEnd w:id="116"/>
    </w:p>
    <w:p w:rsidR="00AC338F" w:rsidRPr="00CA5280" w:rsidRDefault="00921318"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The results in figure 5</w:t>
      </w:r>
      <w:r w:rsidR="005F6ED4" w:rsidRPr="00CA5280">
        <w:rPr>
          <w:rFonts w:ascii="Times New Roman" w:hAnsi="Times New Roman" w:cs="Times New Roman"/>
          <w:sz w:val="24"/>
          <w:szCs w:val="24"/>
          <w:lang w:val="en-GB"/>
        </w:rPr>
        <w:t xml:space="preserve"> below</w:t>
      </w:r>
      <w:r w:rsidRPr="00CA5280">
        <w:rPr>
          <w:rFonts w:ascii="Times New Roman" w:hAnsi="Times New Roman" w:cs="Times New Roman"/>
          <w:sz w:val="24"/>
          <w:szCs w:val="24"/>
          <w:lang w:val="en-GB"/>
        </w:rPr>
        <w:t xml:space="preserve"> show that the highest percentage of respondents 80% </w:t>
      </w:r>
      <w:r w:rsidR="00EA116B" w:rsidRPr="00CA5280">
        <w:rPr>
          <w:rFonts w:ascii="Times New Roman" w:hAnsi="Times New Roman" w:cs="Times New Roman"/>
          <w:sz w:val="24"/>
          <w:szCs w:val="24"/>
          <w:lang w:val="en-GB"/>
        </w:rPr>
        <w:t>were not satisfied with the wages earned and working conditions in the cement production related sectors. Only 20%</w:t>
      </w:r>
      <w:r w:rsidR="007F5082" w:rsidRPr="00CA5280">
        <w:rPr>
          <w:rFonts w:ascii="Times New Roman" w:hAnsi="Times New Roman" w:cs="Times New Roman"/>
          <w:sz w:val="24"/>
          <w:szCs w:val="24"/>
          <w:lang w:val="en-GB"/>
        </w:rPr>
        <w:t xml:space="preserve"> </w:t>
      </w:r>
      <w:r w:rsidR="00EA116B" w:rsidRPr="00CA5280">
        <w:rPr>
          <w:rFonts w:ascii="Times New Roman" w:hAnsi="Times New Roman" w:cs="Times New Roman"/>
          <w:sz w:val="24"/>
          <w:szCs w:val="24"/>
          <w:lang w:val="en-GB"/>
        </w:rPr>
        <w:t xml:space="preserve">of the respondents were satisfied with the wages and working conditions. </w:t>
      </w:r>
      <w:r w:rsidR="003E6674" w:rsidRPr="00CA5280">
        <w:rPr>
          <w:rFonts w:ascii="Times New Roman" w:hAnsi="Times New Roman" w:cs="Times New Roman"/>
          <w:sz w:val="24"/>
          <w:szCs w:val="24"/>
          <w:lang w:val="en-GB"/>
        </w:rPr>
        <w:t>These findings are so because of the fact that the highest percentage of respondents who participated in this research were under the unemployed category and cement factory workers and most of them were casual workers</w:t>
      </w:r>
      <w:r w:rsidR="00AC338F" w:rsidRPr="00CA5280">
        <w:rPr>
          <w:rFonts w:ascii="Times New Roman" w:hAnsi="Times New Roman" w:cs="Times New Roman"/>
          <w:sz w:val="24"/>
          <w:szCs w:val="24"/>
          <w:lang w:val="en-GB"/>
        </w:rPr>
        <w:t xml:space="preserve"> who did menial jobs like loading and offloading and stone quarrying</w:t>
      </w:r>
      <w:r w:rsidR="007F5082" w:rsidRPr="00CA5280">
        <w:rPr>
          <w:rFonts w:ascii="Times New Roman" w:hAnsi="Times New Roman" w:cs="Times New Roman"/>
          <w:sz w:val="24"/>
          <w:szCs w:val="24"/>
          <w:lang w:val="en-GB"/>
        </w:rPr>
        <w:t xml:space="preserve"> which pays less wages amidst the high energy demand.  </w:t>
      </w:r>
    </w:p>
    <w:p w:rsidR="00AC338F" w:rsidRPr="000B6946" w:rsidRDefault="0081169F" w:rsidP="00FE2048">
      <w:pPr>
        <w:pStyle w:val="Heading3"/>
        <w:spacing w:line="360" w:lineRule="auto"/>
        <w:rPr>
          <w:rFonts w:ascii="Times New Roman" w:hAnsi="Times New Roman" w:cs="Times New Roman"/>
          <w:b/>
          <w:color w:val="auto"/>
          <w:lang w:val="en-GB"/>
        </w:rPr>
      </w:pPr>
      <w:bookmarkStart w:id="117" w:name="_Toc191323957"/>
      <w:bookmarkStart w:id="118" w:name="_Toc191325842"/>
      <w:r w:rsidRPr="000B6946">
        <w:rPr>
          <w:rFonts w:ascii="Times New Roman" w:hAnsi="Times New Roman" w:cs="Times New Roman"/>
          <w:b/>
          <w:color w:val="auto"/>
          <w:lang w:val="en-GB"/>
        </w:rPr>
        <w:t xml:space="preserve">4.3.4 </w:t>
      </w:r>
      <w:r w:rsidR="00AC338F" w:rsidRPr="000B6946">
        <w:rPr>
          <w:rFonts w:ascii="Times New Roman" w:hAnsi="Times New Roman" w:cs="Times New Roman"/>
          <w:b/>
          <w:color w:val="auto"/>
          <w:lang w:val="en-GB"/>
        </w:rPr>
        <w:t>Changes in prices of goods and services</w:t>
      </w:r>
      <w:bookmarkEnd w:id="117"/>
      <w:bookmarkEnd w:id="118"/>
    </w:p>
    <w:p w:rsidR="0052521F" w:rsidRPr="00CA5280" w:rsidRDefault="00017EF6"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In an assessment </w:t>
      </w:r>
      <w:r w:rsidR="00FB2C1F" w:rsidRPr="00CA5280">
        <w:rPr>
          <w:rFonts w:ascii="Times New Roman" w:hAnsi="Times New Roman" w:cs="Times New Roman"/>
          <w:sz w:val="24"/>
          <w:szCs w:val="24"/>
          <w:lang w:val="en-GB"/>
        </w:rPr>
        <w:t xml:space="preserve">conducted to find out how cement production and related activities has impacted on prices of goods and services in the study area, the results in figure 6 show that </w:t>
      </w:r>
      <w:r w:rsidR="008E017A" w:rsidRPr="00CA5280">
        <w:rPr>
          <w:rFonts w:ascii="Times New Roman" w:hAnsi="Times New Roman" w:cs="Times New Roman"/>
          <w:sz w:val="24"/>
          <w:szCs w:val="24"/>
          <w:lang w:val="en-GB"/>
        </w:rPr>
        <w:t>66% (33) of the respondents had not experienced any changes in the prices of goods and services such as rental charges, food staffs, medical charges. 32% (16) of the respondents had experienced a</w:t>
      </w:r>
      <w:r w:rsidR="00970113" w:rsidRPr="00CA5280">
        <w:rPr>
          <w:rFonts w:ascii="Times New Roman" w:hAnsi="Times New Roman" w:cs="Times New Roman"/>
          <w:sz w:val="24"/>
          <w:szCs w:val="24"/>
          <w:lang w:val="en-GB"/>
        </w:rPr>
        <w:t>n increase</w:t>
      </w:r>
      <w:r w:rsidR="008E017A" w:rsidRPr="00CA5280">
        <w:rPr>
          <w:rFonts w:ascii="Times New Roman" w:hAnsi="Times New Roman" w:cs="Times New Roman"/>
          <w:sz w:val="24"/>
          <w:szCs w:val="24"/>
          <w:lang w:val="en-GB"/>
        </w:rPr>
        <w:t xml:space="preserve"> in </w:t>
      </w:r>
      <w:r w:rsidR="00970113" w:rsidRPr="00CA5280">
        <w:rPr>
          <w:rFonts w:ascii="Times New Roman" w:hAnsi="Times New Roman" w:cs="Times New Roman"/>
          <w:sz w:val="24"/>
          <w:szCs w:val="24"/>
          <w:lang w:val="en-GB"/>
        </w:rPr>
        <w:t xml:space="preserve">commodity prices and </w:t>
      </w:r>
      <w:r w:rsidR="004B5E76" w:rsidRPr="00CA5280">
        <w:rPr>
          <w:rFonts w:ascii="Times New Roman" w:hAnsi="Times New Roman" w:cs="Times New Roman"/>
          <w:sz w:val="24"/>
          <w:szCs w:val="24"/>
          <w:lang w:val="en-GB"/>
        </w:rPr>
        <w:t>only 2% (1) of the respondents had experienced a decrease in commodity prices.</w:t>
      </w:r>
      <w:r w:rsidR="0053633B" w:rsidRPr="00CA5280">
        <w:rPr>
          <w:rFonts w:ascii="Times New Roman" w:hAnsi="Times New Roman" w:cs="Times New Roman"/>
          <w:sz w:val="24"/>
          <w:szCs w:val="24"/>
          <w:lang w:val="en-GB"/>
        </w:rPr>
        <w:t xml:space="preserve"> </w:t>
      </w:r>
      <w:r w:rsidR="00387ED7" w:rsidRPr="00CA5280">
        <w:rPr>
          <w:rFonts w:ascii="Times New Roman" w:hAnsi="Times New Roman" w:cs="Times New Roman"/>
          <w:sz w:val="24"/>
          <w:szCs w:val="24"/>
          <w:lang w:val="en-GB"/>
        </w:rPr>
        <w:t xml:space="preserve">The increase in prices was experienced on services such </w:t>
      </w:r>
      <w:r w:rsidR="00E40553" w:rsidRPr="00CA5280">
        <w:rPr>
          <w:rFonts w:ascii="Times New Roman" w:hAnsi="Times New Roman" w:cs="Times New Roman"/>
          <w:sz w:val="24"/>
          <w:szCs w:val="24"/>
          <w:lang w:val="en-GB"/>
        </w:rPr>
        <w:t xml:space="preserve">as </w:t>
      </w:r>
      <w:r w:rsidR="00387ED7" w:rsidRPr="00CA5280">
        <w:rPr>
          <w:rFonts w:ascii="Times New Roman" w:hAnsi="Times New Roman" w:cs="Times New Roman"/>
          <w:sz w:val="24"/>
          <w:szCs w:val="24"/>
          <w:lang w:val="en-GB"/>
        </w:rPr>
        <w:t>accommodation charges in nearby lodges, food in restaurants, rental charges due to an increase in population in the area comprising of cement factory workers and truck drivers.</w:t>
      </w:r>
      <w:r w:rsidR="000F6543" w:rsidRPr="00CA5280">
        <w:rPr>
          <w:rFonts w:ascii="Times New Roman" w:hAnsi="Times New Roman" w:cs="Times New Roman"/>
          <w:sz w:val="24"/>
          <w:szCs w:val="24"/>
          <w:lang w:val="en-GB"/>
        </w:rPr>
        <w:t xml:space="preserve"> </w:t>
      </w:r>
    </w:p>
    <w:p w:rsidR="0036596F" w:rsidRPr="00CA5280" w:rsidRDefault="0036596F"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noProof/>
          <w:sz w:val="24"/>
          <w:szCs w:val="24"/>
        </w:rPr>
        <w:lastRenderedPageBreak/>
        <w:drawing>
          <wp:inline distT="0" distB="0" distL="0" distR="0" wp14:anchorId="34806C64" wp14:editId="3DCB158A">
            <wp:extent cx="4103370" cy="2574951"/>
            <wp:effectExtent l="0" t="0" r="11430" b="15875"/>
            <wp:docPr id="13" name="Chart 13">
              <a:extLst xmlns:a="http://schemas.openxmlformats.org/drawingml/2006/main">
                <a:ext uri="{FF2B5EF4-FFF2-40B4-BE49-F238E27FC236}">
                  <a16:creationId xmlns:a16="http://schemas.microsoft.com/office/drawing/2014/main" id="{A34BEEB4-79DD-4899-BC31-AEBECC6D024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sidR="0074705B" w:rsidRPr="00CA5280">
        <w:rPr>
          <w:rFonts w:ascii="Times New Roman" w:hAnsi="Times New Roman" w:cs="Times New Roman"/>
          <w:sz w:val="24"/>
          <w:szCs w:val="24"/>
          <w:lang w:val="en-GB"/>
        </w:rPr>
        <w:t xml:space="preserve"> </w:t>
      </w:r>
    </w:p>
    <w:p w:rsidR="00D521EB" w:rsidRPr="00CA5280" w:rsidRDefault="00D521EB" w:rsidP="00FE2048">
      <w:pPr>
        <w:pStyle w:val="Caption"/>
        <w:spacing w:line="360" w:lineRule="auto"/>
        <w:rPr>
          <w:rFonts w:ascii="Times New Roman" w:hAnsi="Times New Roman" w:cs="Times New Roman"/>
          <w:b/>
          <w:color w:val="auto"/>
          <w:sz w:val="24"/>
          <w:szCs w:val="24"/>
          <w:lang w:val="en-GB"/>
        </w:rPr>
      </w:pPr>
      <w:bookmarkStart w:id="119" w:name="_Toc206255986"/>
      <w:r w:rsidRPr="00CA5280">
        <w:rPr>
          <w:rFonts w:ascii="Times New Roman" w:hAnsi="Times New Roman" w:cs="Times New Roman"/>
          <w:color w:val="auto"/>
          <w:sz w:val="24"/>
          <w:szCs w:val="24"/>
        </w:rPr>
        <w:t xml:space="preserve">Figure </w:t>
      </w:r>
      <w:r w:rsidR="00846F08">
        <w:rPr>
          <w:rFonts w:ascii="Times New Roman" w:hAnsi="Times New Roman" w:cs="Times New Roman"/>
          <w:color w:val="auto"/>
          <w:sz w:val="24"/>
          <w:szCs w:val="24"/>
          <w:lang w:val="en-US"/>
        </w:rPr>
        <w:t>4.</w:t>
      </w:r>
      <w:r w:rsidRPr="00CA5280">
        <w:rPr>
          <w:rFonts w:ascii="Times New Roman" w:hAnsi="Times New Roman" w:cs="Times New Roman"/>
          <w:color w:val="auto"/>
          <w:sz w:val="24"/>
          <w:szCs w:val="24"/>
        </w:rPr>
        <w:fldChar w:fldCharType="begin"/>
      </w:r>
      <w:r w:rsidRPr="00CA5280">
        <w:rPr>
          <w:rFonts w:ascii="Times New Roman" w:hAnsi="Times New Roman" w:cs="Times New Roman"/>
          <w:color w:val="auto"/>
          <w:sz w:val="24"/>
          <w:szCs w:val="24"/>
        </w:rPr>
        <w:instrText xml:space="preserve"> SEQ Figure \* ARABIC </w:instrText>
      </w:r>
      <w:r w:rsidRPr="00CA5280">
        <w:rPr>
          <w:rFonts w:ascii="Times New Roman" w:hAnsi="Times New Roman" w:cs="Times New Roman"/>
          <w:color w:val="auto"/>
          <w:sz w:val="24"/>
          <w:szCs w:val="24"/>
        </w:rPr>
        <w:fldChar w:fldCharType="separate"/>
      </w:r>
      <w:r w:rsidR="00136DDC">
        <w:rPr>
          <w:rFonts w:ascii="Times New Roman" w:hAnsi="Times New Roman" w:cs="Times New Roman"/>
          <w:noProof/>
          <w:color w:val="auto"/>
          <w:sz w:val="24"/>
          <w:szCs w:val="24"/>
        </w:rPr>
        <w:t>5</w:t>
      </w:r>
      <w:r w:rsidRPr="00CA5280">
        <w:rPr>
          <w:rFonts w:ascii="Times New Roman" w:hAnsi="Times New Roman" w:cs="Times New Roman"/>
          <w:color w:val="auto"/>
          <w:sz w:val="24"/>
          <w:szCs w:val="24"/>
        </w:rPr>
        <w:fldChar w:fldCharType="end"/>
      </w:r>
      <w:r w:rsidRPr="00CA5280">
        <w:rPr>
          <w:rFonts w:ascii="Times New Roman" w:hAnsi="Times New Roman" w:cs="Times New Roman"/>
          <w:color w:val="auto"/>
          <w:sz w:val="24"/>
          <w:szCs w:val="24"/>
          <w:lang w:val="en-US"/>
        </w:rPr>
        <w:t>: Changes in prices of goods and services</w:t>
      </w:r>
      <w:bookmarkEnd w:id="119"/>
    </w:p>
    <w:p w:rsidR="00C81A57" w:rsidRPr="000B6946" w:rsidRDefault="0081169F" w:rsidP="00FE2048">
      <w:pPr>
        <w:pStyle w:val="Heading3"/>
        <w:spacing w:line="360" w:lineRule="auto"/>
        <w:rPr>
          <w:rFonts w:ascii="Times New Roman" w:hAnsi="Times New Roman" w:cs="Times New Roman"/>
          <w:b/>
          <w:color w:val="auto"/>
          <w:lang w:val="en-GB"/>
        </w:rPr>
      </w:pPr>
      <w:bookmarkStart w:id="120" w:name="_Toc191323958"/>
      <w:bookmarkStart w:id="121" w:name="_Toc191325843"/>
      <w:r w:rsidRPr="000B6946">
        <w:rPr>
          <w:rFonts w:ascii="Times New Roman" w:hAnsi="Times New Roman" w:cs="Times New Roman"/>
          <w:b/>
          <w:color w:val="auto"/>
          <w:lang w:val="en-GB"/>
        </w:rPr>
        <w:t>4.3.</w:t>
      </w:r>
      <w:r w:rsidR="0023484E" w:rsidRPr="000B6946">
        <w:rPr>
          <w:rFonts w:ascii="Times New Roman" w:hAnsi="Times New Roman" w:cs="Times New Roman"/>
          <w:b/>
          <w:color w:val="auto"/>
          <w:lang w:val="en-GB"/>
        </w:rPr>
        <w:t>5</w:t>
      </w:r>
      <w:r w:rsidRPr="000B6946">
        <w:rPr>
          <w:rFonts w:ascii="Times New Roman" w:hAnsi="Times New Roman" w:cs="Times New Roman"/>
          <w:b/>
          <w:color w:val="auto"/>
          <w:lang w:val="en-GB"/>
        </w:rPr>
        <w:t xml:space="preserve"> </w:t>
      </w:r>
      <w:r w:rsidR="00D31F80" w:rsidRPr="000B6946">
        <w:rPr>
          <w:rFonts w:ascii="Times New Roman" w:hAnsi="Times New Roman" w:cs="Times New Roman"/>
          <w:b/>
          <w:color w:val="auto"/>
          <w:lang w:val="en-GB"/>
        </w:rPr>
        <w:t>Infrastructural development</w:t>
      </w:r>
      <w:bookmarkEnd w:id="120"/>
      <w:bookmarkEnd w:id="121"/>
      <w:r w:rsidR="00D31F80" w:rsidRPr="000B6946">
        <w:rPr>
          <w:rFonts w:ascii="Times New Roman" w:hAnsi="Times New Roman" w:cs="Times New Roman"/>
          <w:b/>
          <w:color w:val="auto"/>
          <w:lang w:val="en-GB"/>
        </w:rPr>
        <w:t xml:space="preserve"> </w:t>
      </w:r>
      <w:r w:rsidR="00C81A57" w:rsidRPr="000B6946">
        <w:rPr>
          <w:rFonts w:ascii="Times New Roman" w:hAnsi="Times New Roman" w:cs="Times New Roman"/>
          <w:b/>
          <w:color w:val="auto"/>
          <w:lang w:val="en-GB"/>
        </w:rPr>
        <w:t xml:space="preserve"> </w:t>
      </w:r>
    </w:p>
    <w:p w:rsidR="00D31F80" w:rsidRPr="00CA5280" w:rsidRDefault="00D31F80"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The study showed that </w:t>
      </w:r>
      <w:r w:rsidR="005721D9" w:rsidRPr="00CA5280">
        <w:rPr>
          <w:rFonts w:ascii="Times New Roman" w:hAnsi="Times New Roman" w:cs="Times New Roman"/>
          <w:sz w:val="24"/>
          <w:szCs w:val="24"/>
          <w:lang w:val="en-GB"/>
        </w:rPr>
        <w:t xml:space="preserve">Tororo cement </w:t>
      </w:r>
      <w:r w:rsidR="00757339" w:rsidRPr="00CA5280">
        <w:rPr>
          <w:rFonts w:ascii="Times New Roman" w:hAnsi="Times New Roman" w:cs="Times New Roman"/>
          <w:sz w:val="24"/>
          <w:szCs w:val="24"/>
          <w:lang w:val="en-GB"/>
        </w:rPr>
        <w:t xml:space="preserve">company </w:t>
      </w:r>
      <w:r w:rsidR="005721D9" w:rsidRPr="00CA5280">
        <w:rPr>
          <w:rFonts w:ascii="Times New Roman" w:hAnsi="Times New Roman" w:cs="Times New Roman"/>
          <w:sz w:val="24"/>
          <w:szCs w:val="24"/>
          <w:lang w:val="en-GB"/>
        </w:rPr>
        <w:t>had</w:t>
      </w:r>
      <w:r w:rsidRPr="00CA5280">
        <w:rPr>
          <w:rFonts w:ascii="Times New Roman" w:hAnsi="Times New Roman" w:cs="Times New Roman"/>
          <w:sz w:val="24"/>
          <w:szCs w:val="24"/>
          <w:lang w:val="en-GB"/>
        </w:rPr>
        <w:t xml:space="preserve"> constructed an all</w:t>
      </w:r>
      <w:r w:rsidR="005721D9" w:rsidRPr="00CA5280">
        <w:rPr>
          <w:rFonts w:ascii="Times New Roman" w:hAnsi="Times New Roman" w:cs="Times New Roman"/>
          <w:sz w:val="24"/>
          <w:szCs w:val="24"/>
          <w:lang w:val="en-GB"/>
        </w:rPr>
        <w:t>-</w:t>
      </w:r>
      <w:r w:rsidRPr="00CA5280">
        <w:rPr>
          <w:rFonts w:ascii="Times New Roman" w:hAnsi="Times New Roman" w:cs="Times New Roman"/>
          <w:sz w:val="24"/>
          <w:szCs w:val="24"/>
          <w:lang w:val="en-GB"/>
        </w:rPr>
        <w:t>weather road which made the area accessible.</w:t>
      </w:r>
      <w:r w:rsidR="002271F1" w:rsidRPr="00CA5280">
        <w:rPr>
          <w:rFonts w:ascii="Times New Roman" w:hAnsi="Times New Roman" w:cs="Times New Roman"/>
          <w:sz w:val="24"/>
          <w:szCs w:val="24"/>
          <w:lang w:val="en-GB"/>
        </w:rPr>
        <w:t xml:space="preserve"> Furthermore,</w:t>
      </w:r>
      <w:r w:rsidRPr="00CA5280">
        <w:rPr>
          <w:rFonts w:ascii="Times New Roman" w:hAnsi="Times New Roman" w:cs="Times New Roman"/>
          <w:sz w:val="24"/>
          <w:szCs w:val="24"/>
          <w:lang w:val="en-GB"/>
        </w:rPr>
        <w:t xml:space="preserve"> </w:t>
      </w:r>
      <w:r w:rsidR="002271F1" w:rsidRPr="00CA5280">
        <w:rPr>
          <w:rFonts w:ascii="Times New Roman" w:hAnsi="Times New Roman" w:cs="Times New Roman"/>
          <w:sz w:val="24"/>
          <w:szCs w:val="24"/>
          <w:lang w:val="en-GB"/>
        </w:rPr>
        <w:t xml:space="preserve">the company had also opened up several roads in the area. </w:t>
      </w:r>
      <w:r w:rsidRPr="00CA5280">
        <w:rPr>
          <w:rFonts w:ascii="Times New Roman" w:hAnsi="Times New Roman" w:cs="Times New Roman"/>
          <w:sz w:val="24"/>
          <w:szCs w:val="24"/>
          <w:lang w:val="en-GB"/>
        </w:rPr>
        <w:t>Therefore</w:t>
      </w:r>
      <w:r w:rsidR="005721D9" w:rsidRPr="00CA5280">
        <w:rPr>
          <w:rFonts w:ascii="Times New Roman" w:hAnsi="Times New Roman" w:cs="Times New Roman"/>
          <w:sz w:val="24"/>
          <w:szCs w:val="24"/>
          <w:lang w:val="en-GB"/>
        </w:rPr>
        <w:t>,</w:t>
      </w:r>
      <w:r w:rsidRPr="00CA5280">
        <w:rPr>
          <w:rFonts w:ascii="Times New Roman" w:hAnsi="Times New Roman" w:cs="Times New Roman"/>
          <w:sz w:val="24"/>
          <w:szCs w:val="24"/>
          <w:lang w:val="en-GB"/>
        </w:rPr>
        <w:t xml:space="preserve"> households indicated that they could easily access markets in </w:t>
      </w:r>
      <w:r w:rsidR="005721D9" w:rsidRPr="00CA5280">
        <w:rPr>
          <w:rFonts w:ascii="Times New Roman" w:hAnsi="Times New Roman" w:cs="Times New Roman"/>
          <w:sz w:val="24"/>
          <w:szCs w:val="24"/>
          <w:lang w:val="en-GB"/>
        </w:rPr>
        <w:t>Tororo town</w:t>
      </w:r>
      <w:r w:rsidRPr="00CA5280">
        <w:rPr>
          <w:rFonts w:ascii="Times New Roman" w:hAnsi="Times New Roman" w:cs="Times New Roman"/>
          <w:sz w:val="24"/>
          <w:szCs w:val="24"/>
          <w:lang w:val="en-GB"/>
        </w:rPr>
        <w:t xml:space="preserve"> and </w:t>
      </w:r>
      <w:r w:rsidR="005721D9" w:rsidRPr="00CA5280">
        <w:rPr>
          <w:rFonts w:ascii="Times New Roman" w:hAnsi="Times New Roman" w:cs="Times New Roman"/>
          <w:sz w:val="24"/>
          <w:szCs w:val="24"/>
          <w:lang w:val="en-GB"/>
        </w:rPr>
        <w:t>Busia town</w:t>
      </w:r>
      <w:r w:rsidRPr="00CA5280">
        <w:rPr>
          <w:rFonts w:ascii="Times New Roman" w:hAnsi="Times New Roman" w:cs="Times New Roman"/>
          <w:sz w:val="24"/>
          <w:szCs w:val="24"/>
          <w:lang w:val="en-GB"/>
        </w:rPr>
        <w:t xml:space="preserve"> for their agricultural</w:t>
      </w:r>
      <w:r w:rsidR="002271F1" w:rsidRPr="00CA5280">
        <w:rPr>
          <w:rFonts w:ascii="Times New Roman" w:hAnsi="Times New Roman" w:cs="Times New Roman"/>
          <w:sz w:val="24"/>
          <w:szCs w:val="24"/>
          <w:lang w:val="en-GB"/>
        </w:rPr>
        <w:t xml:space="preserve"> </w:t>
      </w:r>
      <w:r w:rsidRPr="00CA5280">
        <w:rPr>
          <w:rFonts w:ascii="Times New Roman" w:hAnsi="Times New Roman" w:cs="Times New Roman"/>
          <w:sz w:val="24"/>
          <w:szCs w:val="24"/>
          <w:lang w:val="en-GB"/>
        </w:rPr>
        <w:t>produce</w:t>
      </w:r>
      <w:r w:rsidR="002271F1" w:rsidRPr="00CA5280">
        <w:rPr>
          <w:rFonts w:ascii="Times New Roman" w:hAnsi="Times New Roman" w:cs="Times New Roman"/>
          <w:sz w:val="24"/>
          <w:szCs w:val="24"/>
          <w:lang w:val="en-GB"/>
        </w:rPr>
        <w:t xml:space="preserve"> and other products like clothes, fish thus increasing the market size for the</w:t>
      </w:r>
      <w:r w:rsidR="0074705B" w:rsidRPr="00CA5280">
        <w:rPr>
          <w:rFonts w:ascii="Times New Roman" w:hAnsi="Times New Roman" w:cs="Times New Roman"/>
          <w:sz w:val="24"/>
          <w:szCs w:val="24"/>
          <w:lang w:val="en-GB"/>
        </w:rPr>
        <w:t>ir</w:t>
      </w:r>
      <w:r w:rsidR="002271F1" w:rsidRPr="00CA5280">
        <w:rPr>
          <w:rFonts w:ascii="Times New Roman" w:hAnsi="Times New Roman" w:cs="Times New Roman"/>
          <w:sz w:val="24"/>
          <w:szCs w:val="24"/>
          <w:lang w:val="en-GB"/>
        </w:rPr>
        <w:t xml:space="preserve"> products.</w:t>
      </w:r>
      <w:r w:rsidR="00FF2DC7" w:rsidRPr="00CA5280">
        <w:rPr>
          <w:rFonts w:ascii="Times New Roman" w:hAnsi="Times New Roman" w:cs="Times New Roman"/>
          <w:sz w:val="24"/>
          <w:szCs w:val="24"/>
          <w:lang w:val="en-GB"/>
        </w:rPr>
        <w:t xml:space="preserve"> </w:t>
      </w:r>
      <w:r w:rsidRPr="00CA5280">
        <w:rPr>
          <w:rFonts w:ascii="Times New Roman" w:hAnsi="Times New Roman" w:cs="Times New Roman"/>
          <w:sz w:val="24"/>
          <w:szCs w:val="24"/>
          <w:lang w:val="en-GB"/>
        </w:rPr>
        <w:t>Most of the local farmers (82%) were earning a living through selling agricultural produce such as maize and perishable horticultural products (vegetables). According to Akande and Idris (2005), infrastructural developments such as roads would ultimately trigger wide range of business activities as the area become accessible.</w:t>
      </w:r>
    </w:p>
    <w:p w:rsidR="00AF43A2" w:rsidRPr="000B6946" w:rsidRDefault="0023484E" w:rsidP="00FE2048">
      <w:pPr>
        <w:pStyle w:val="Heading3"/>
        <w:spacing w:line="360" w:lineRule="auto"/>
        <w:rPr>
          <w:rFonts w:ascii="Times New Roman" w:hAnsi="Times New Roman" w:cs="Times New Roman"/>
          <w:b/>
          <w:color w:val="auto"/>
          <w:lang w:val="en-GB"/>
        </w:rPr>
      </w:pPr>
      <w:bookmarkStart w:id="122" w:name="_Toc191323959"/>
      <w:bookmarkStart w:id="123" w:name="_Toc191325844"/>
      <w:r w:rsidRPr="000B6946">
        <w:rPr>
          <w:rFonts w:ascii="Times New Roman" w:hAnsi="Times New Roman" w:cs="Times New Roman"/>
          <w:b/>
          <w:color w:val="auto"/>
          <w:lang w:val="en-GB"/>
        </w:rPr>
        <w:t xml:space="preserve">4.3.6 </w:t>
      </w:r>
      <w:r w:rsidR="00AF43A2" w:rsidRPr="000B6946">
        <w:rPr>
          <w:rFonts w:ascii="Times New Roman" w:hAnsi="Times New Roman" w:cs="Times New Roman"/>
          <w:b/>
          <w:color w:val="auto"/>
          <w:lang w:val="en-GB"/>
        </w:rPr>
        <w:t>Environmental Impacts</w:t>
      </w:r>
      <w:bookmarkEnd w:id="122"/>
      <w:bookmarkEnd w:id="123"/>
    </w:p>
    <w:p w:rsidR="00B45982" w:rsidRPr="00CA5280" w:rsidRDefault="003D5E24"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I</w:t>
      </w:r>
      <w:r w:rsidR="00B45982" w:rsidRPr="00CA5280">
        <w:rPr>
          <w:rFonts w:ascii="Times New Roman" w:hAnsi="Times New Roman" w:cs="Times New Roman"/>
          <w:sz w:val="24"/>
          <w:szCs w:val="24"/>
          <w:lang w:val="en-GB"/>
        </w:rPr>
        <w:t xml:space="preserve">n the assessment carried out to find out how cement production and related activities have impacted on the environment and livelihoods </w:t>
      </w:r>
      <w:r w:rsidR="009C271E" w:rsidRPr="00CA5280">
        <w:rPr>
          <w:rFonts w:ascii="Times New Roman" w:hAnsi="Times New Roman" w:cs="Times New Roman"/>
          <w:sz w:val="24"/>
          <w:szCs w:val="24"/>
          <w:lang w:val="en-GB"/>
        </w:rPr>
        <w:t>at large;</w:t>
      </w:r>
      <w:r w:rsidR="00B45982" w:rsidRPr="00CA5280">
        <w:rPr>
          <w:rFonts w:ascii="Times New Roman" w:hAnsi="Times New Roman" w:cs="Times New Roman"/>
          <w:sz w:val="24"/>
          <w:szCs w:val="24"/>
          <w:lang w:val="en-GB"/>
        </w:rPr>
        <w:t xml:space="preserve"> 52 percent of the respondents had observed changes in the environment which re</w:t>
      </w:r>
      <w:r w:rsidR="009C271E" w:rsidRPr="00CA5280">
        <w:rPr>
          <w:rFonts w:ascii="Times New Roman" w:hAnsi="Times New Roman" w:cs="Times New Roman"/>
          <w:sz w:val="24"/>
          <w:szCs w:val="24"/>
          <w:lang w:val="en-GB"/>
        </w:rPr>
        <w:t>sulted</w:t>
      </w:r>
      <w:r w:rsidR="00B45982" w:rsidRPr="00CA5280">
        <w:rPr>
          <w:rFonts w:ascii="Times New Roman" w:hAnsi="Times New Roman" w:cs="Times New Roman"/>
          <w:sz w:val="24"/>
          <w:szCs w:val="24"/>
          <w:lang w:val="en-GB"/>
        </w:rPr>
        <w:t xml:space="preserve"> from cement production activities and </w:t>
      </w:r>
      <w:r w:rsidR="009C271E" w:rsidRPr="00CA5280">
        <w:rPr>
          <w:rFonts w:ascii="Times New Roman" w:hAnsi="Times New Roman" w:cs="Times New Roman"/>
          <w:sz w:val="24"/>
          <w:szCs w:val="24"/>
          <w:lang w:val="en-GB"/>
        </w:rPr>
        <w:t>48 percent of the questionnaire survey respondents had not observed a change. Among the changes presented by the respondents include;</w:t>
      </w:r>
    </w:p>
    <w:p w:rsidR="009C271E" w:rsidRPr="000B6946" w:rsidRDefault="0023484E" w:rsidP="00FE2048">
      <w:pPr>
        <w:pStyle w:val="Heading3"/>
        <w:spacing w:line="360" w:lineRule="auto"/>
        <w:rPr>
          <w:rFonts w:ascii="Times New Roman" w:hAnsi="Times New Roman" w:cs="Times New Roman"/>
          <w:b/>
          <w:color w:val="auto"/>
          <w:lang w:val="en-GB"/>
        </w:rPr>
      </w:pPr>
      <w:bookmarkStart w:id="124" w:name="_Toc191323960"/>
      <w:bookmarkStart w:id="125" w:name="_Toc191325845"/>
      <w:r w:rsidRPr="000B6946">
        <w:rPr>
          <w:rFonts w:ascii="Times New Roman" w:hAnsi="Times New Roman" w:cs="Times New Roman"/>
          <w:b/>
          <w:color w:val="auto"/>
          <w:lang w:val="en-GB"/>
        </w:rPr>
        <w:t xml:space="preserve">4.3.7 </w:t>
      </w:r>
      <w:r w:rsidR="00F20FA5" w:rsidRPr="000B6946">
        <w:rPr>
          <w:rFonts w:ascii="Times New Roman" w:hAnsi="Times New Roman" w:cs="Times New Roman"/>
          <w:b/>
          <w:color w:val="auto"/>
          <w:lang w:val="en-GB"/>
        </w:rPr>
        <w:t xml:space="preserve">Loss of Green </w:t>
      </w:r>
      <w:r w:rsidR="002A333E" w:rsidRPr="000B6946">
        <w:rPr>
          <w:rFonts w:ascii="Times New Roman" w:hAnsi="Times New Roman" w:cs="Times New Roman"/>
          <w:b/>
          <w:color w:val="auto"/>
          <w:lang w:val="en-GB"/>
        </w:rPr>
        <w:t>v</w:t>
      </w:r>
      <w:r w:rsidR="00F20FA5" w:rsidRPr="000B6946">
        <w:rPr>
          <w:rFonts w:ascii="Times New Roman" w:hAnsi="Times New Roman" w:cs="Times New Roman"/>
          <w:b/>
          <w:color w:val="auto"/>
          <w:lang w:val="en-GB"/>
        </w:rPr>
        <w:t>egetation and plants</w:t>
      </w:r>
      <w:bookmarkEnd w:id="124"/>
      <w:bookmarkEnd w:id="125"/>
    </w:p>
    <w:p w:rsidR="00D170E6" w:rsidRPr="00CA5280" w:rsidRDefault="00C81E95"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Dust and particles from the cement industry and quarrying sites are very common. High levels of calcium carbonate, potassium, silicon, sodium, and nitrogen </w:t>
      </w:r>
      <w:r w:rsidR="00AF4533" w:rsidRPr="00CA5280">
        <w:rPr>
          <w:rFonts w:ascii="Times New Roman" w:hAnsi="Times New Roman" w:cs="Times New Roman"/>
          <w:sz w:val="24"/>
          <w:szCs w:val="24"/>
          <w:lang w:val="en-GB"/>
        </w:rPr>
        <w:t>sulphides</w:t>
      </w:r>
      <w:r w:rsidRPr="00CA5280">
        <w:rPr>
          <w:rFonts w:ascii="Times New Roman" w:hAnsi="Times New Roman" w:cs="Times New Roman"/>
          <w:sz w:val="24"/>
          <w:szCs w:val="24"/>
          <w:lang w:val="en-GB"/>
        </w:rPr>
        <w:t xml:space="preserve">, oxides of silicon, and sodium and nitrogen </w:t>
      </w:r>
      <w:r w:rsidR="00AF4533" w:rsidRPr="00CA5280">
        <w:rPr>
          <w:rFonts w:ascii="Times New Roman" w:hAnsi="Times New Roman" w:cs="Times New Roman"/>
          <w:sz w:val="24"/>
          <w:szCs w:val="24"/>
          <w:lang w:val="en-GB"/>
        </w:rPr>
        <w:t>sulphides</w:t>
      </w:r>
      <w:r w:rsidRPr="00CA5280">
        <w:rPr>
          <w:rFonts w:ascii="Times New Roman" w:hAnsi="Times New Roman" w:cs="Times New Roman"/>
          <w:sz w:val="24"/>
          <w:szCs w:val="24"/>
          <w:lang w:val="en-GB"/>
        </w:rPr>
        <w:t xml:space="preserve">, which accumulate on the surface of vegetation and also create an alkaline microenvironment, are among the atmospheric pollutants brought on by the cement industry. Plant leaves and foliage are obscured by the dust and particles. (Koppel and Heinsoo, </w:t>
      </w:r>
      <w:r w:rsidRPr="00CA5280">
        <w:rPr>
          <w:rFonts w:ascii="Times New Roman" w:hAnsi="Times New Roman" w:cs="Times New Roman"/>
          <w:sz w:val="24"/>
          <w:szCs w:val="24"/>
          <w:lang w:val="en-GB"/>
        </w:rPr>
        <w:lastRenderedPageBreak/>
        <w:t>1996; Shukla, Nagpure, and Sharma, 2013) They are extremely destructive to plants. Sunlight and fresh air cannot reach the leaf's surface or the vegetative portion of plants because of dust and particles. They also respond to chlorophyll dysfunction, which has an impact on photosynthesis. Plant growth and vegetation are negatively impacted as a result</w:t>
      </w:r>
      <w:r w:rsidR="008D2578" w:rsidRPr="00CA5280">
        <w:rPr>
          <w:rFonts w:ascii="Times New Roman" w:hAnsi="Times New Roman" w:cs="Times New Roman"/>
          <w:sz w:val="24"/>
          <w:szCs w:val="24"/>
          <w:lang w:val="en-GB"/>
        </w:rPr>
        <w:t xml:space="preserve">. </w:t>
      </w:r>
      <w:r w:rsidR="00365EC8" w:rsidRPr="00CA5280">
        <w:rPr>
          <w:rFonts w:ascii="Times New Roman" w:hAnsi="Times New Roman" w:cs="Times New Roman"/>
          <w:sz w:val="24"/>
          <w:szCs w:val="24"/>
          <w:lang w:val="en-GB"/>
        </w:rPr>
        <w:t>This was supported by</w:t>
      </w:r>
      <w:r w:rsidR="006D174F" w:rsidRPr="00CA5280">
        <w:rPr>
          <w:rFonts w:ascii="Times New Roman" w:hAnsi="Times New Roman" w:cs="Times New Roman"/>
          <w:sz w:val="24"/>
          <w:szCs w:val="24"/>
          <w:lang w:val="en-GB"/>
        </w:rPr>
        <w:t xml:space="preserve"> 24 percent of the</w:t>
      </w:r>
      <w:r w:rsidR="00365EC8" w:rsidRPr="00CA5280">
        <w:rPr>
          <w:rFonts w:ascii="Times New Roman" w:hAnsi="Times New Roman" w:cs="Times New Roman"/>
          <w:sz w:val="24"/>
          <w:szCs w:val="24"/>
          <w:lang w:val="en-GB"/>
        </w:rPr>
        <w:t xml:space="preserve"> </w:t>
      </w:r>
      <w:r w:rsidR="006D174F" w:rsidRPr="00CA5280">
        <w:rPr>
          <w:rFonts w:ascii="Times New Roman" w:hAnsi="Times New Roman" w:cs="Times New Roman"/>
          <w:sz w:val="24"/>
          <w:szCs w:val="24"/>
          <w:lang w:val="en-GB"/>
        </w:rPr>
        <w:t xml:space="preserve">farmers from the area who were interviewed. </w:t>
      </w:r>
      <w:r w:rsidR="00B01CBA" w:rsidRPr="00CA5280">
        <w:rPr>
          <w:rFonts w:ascii="Times New Roman" w:hAnsi="Times New Roman" w:cs="Times New Roman"/>
          <w:sz w:val="24"/>
          <w:szCs w:val="24"/>
          <w:lang w:val="en-GB"/>
        </w:rPr>
        <w:t xml:space="preserve">The interview results showed </w:t>
      </w:r>
      <w:r w:rsidR="008410EB" w:rsidRPr="00CA5280">
        <w:rPr>
          <w:rFonts w:ascii="Times New Roman" w:hAnsi="Times New Roman" w:cs="Times New Roman"/>
          <w:sz w:val="24"/>
          <w:szCs w:val="24"/>
          <w:lang w:val="en-GB"/>
        </w:rPr>
        <w:t>that farmers had complaints on how the cement dust and particles are affecting their grazing grounds thus making them move longer distances in search for pastures for their animals.</w:t>
      </w:r>
    </w:p>
    <w:p w:rsidR="00460384" w:rsidRPr="000B6946" w:rsidRDefault="0023484E" w:rsidP="00FE2048">
      <w:pPr>
        <w:pStyle w:val="Heading3"/>
        <w:spacing w:line="360" w:lineRule="auto"/>
        <w:rPr>
          <w:rFonts w:ascii="Times New Roman" w:hAnsi="Times New Roman" w:cs="Times New Roman"/>
          <w:b/>
          <w:color w:val="auto"/>
          <w:lang w:val="en-GB"/>
        </w:rPr>
      </w:pPr>
      <w:bookmarkStart w:id="126" w:name="_Toc191323961"/>
      <w:bookmarkStart w:id="127" w:name="_Toc191325846"/>
      <w:r w:rsidRPr="000B6946">
        <w:rPr>
          <w:rFonts w:ascii="Times New Roman" w:hAnsi="Times New Roman" w:cs="Times New Roman"/>
          <w:b/>
          <w:color w:val="auto"/>
          <w:lang w:val="en-GB"/>
        </w:rPr>
        <w:t xml:space="preserve">4.3.8 </w:t>
      </w:r>
      <w:r w:rsidR="00460384" w:rsidRPr="000B6946">
        <w:rPr>
          <w:rFonts w:ascii="Times New Roman" w:hAnsi="Times New Roman" w:cs="Times New Roman"/>
          <w:b/>
          <w:color w:val="auto"/>
          <w:lang w:val="en-GB"/>
        </w:rPr>
        <w:t>Animal husbandry losses include cattle, poultry, and other livestock:</w:t>
      </w:r>
      <w:bookmarkEnd w:id="126"/>
      <w:bookmarkEnd w:id="127"/>
      <w:r w:rsidR="00460384" w:rsidRPr="000B6946">
        <w:rPr>
          <w:rFonts w:ascii="Times New Roman" w:hAnsi="Times New Roman" w:cs="Times New Roman"/>
          <w:b/>
          <w:color w:val="auto"/>
          <w:lang w:val="en-GB"/>
        </w:rPr>
        <w:t xml:space="preserve"> </w:t>
      </w:r>
    </w:p>
    <w:p w:rsidR="00980431" w:rsidRPr="00CA5280" w:rsidRDefault="00B5386B"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Figure 8 presents results of animal husbandry loss in the area under study as per the oral interview that was conducted. 21 percent of the respondents </w:t>
      </w:r>
      <w:r w:rsidR="00CC27FD" w:rsidRPr="00CA5280">
        <w:rPr>
          <w:rFonts w:ascii="Times New Roman" w:hAnsi="Times New Roman" w:cs="Times New Roman"/>
          <w:sz w:val="24"/>
          <w:szCs w:val="24"/>
          <w:lang w:val="en-GB"/>
        </w:rPr>
        <w:t>supported th</w:t>
      </w:r>
      <w:r w:rsidR="00F500D9" w:rsidRPr="00CA5280">
        <w:rPr>
          <w:rFonts w:ascii="Times New Roman" w:hAnsi="Times New Roman" w:cs="Times New Roman"/>
          <w:sz w:val="24"/>
          <w:szCs w:val="24"/>
          <w:lang w:val="en-GB"/>
        </w:rPr>
        <w:t>at</w:t>
      </w:r>
      <w:r w:rsidR="00CC27FD" w:rsidRPr="00CA5280">
        <w:rPr>
          <w:rFonts w:ascii="Times New Roman" w:hAnsi="Times New Roman" w:cs="Times New Roman"/>
          <w:sz w:val="24"/>
          <w:szCs w:val="24"/>
          <w:lang w:val="en-GB"/>
        </w:rPr>
        <w:t xml:space="preserve"> cement production activities have caused them to lose their animals like cows, goats, poultry and pigs. The losses are arising from stone accidents from the quarry sites, </w:t>
      </w:r>
      <w:r w:rsidR="00B958AD" w:rsidRPr="00CA5280">
        <w:rPr>
          <w:rFonts w:ascii="Times New Roman" w:hAnsi="Times New Roman" w:cs="Times New Roman"/>
          <w:sz w:val="24"/>
          <w:szCs w:val="24"/>
          <w:lang w:val="en-GB"/>
        </w:rPr>
        <w:t>that is to say, from blasting of rocks</w:t>
      </w:r>
      <w:r w:rsidR="00707475" w:rsidRPr="00CA5280">
        <w:rPr>
          <w:rFonts w:ascii="Times New Roman" w:hAnsi="Times New Roman" w:cs="Times New Roman"/>
          <w:sz w:val="24"/>
          <w:szCs w:val="24"/>
          <w:lang w:val="en-GB"/>
        </w:rPr>
        <w:t xml:space="preserve">, </w:t>
      </w:r>
      <w:r w:rsidR="00CC27FD" w:rsidRPr="00CA5280">
        <w:rPr>
          <w:rFonts w:ascii="Times New Roman" w:hAnsi="Times New Roman" w:cs="Times New Roman"/>
          <w:sz w:val="24"/>
          <w:szCs w:val="24"/>
          <w:lang w:val="en-GB"/>
        </w:rPr>
        <w:t>track accidents from cement factory tr</w:t>
      </w:r>
      <w:r w:rsidR="00757339" w:rsidRPr="00CA5280">
        <w:rPr>
          <w:rFonts w:ascii="Times New Roman" w:hAnsi="Times New Roman" w:cs="Times New Roman"/>
          <w:sz w:val="24"/>
          <w:szCs w:val="24"/>
          <w:lang w:val="en-GB"/>
        </w:rPr>
        <w:t>a</w:t>
      </w:r>
      <w:r w:rsidR="00CC27FD" w:rsidRPr="00CA5280">
        <w:rPr>
          <w:rFonts w:ascii="Times New Roman" w:hAnsi="Times New Roman" w:cs="Times New Roman"/>
          <w:sz w:val="24"/>
          <w:szCs w:val="24"/>
          <w:lang w:val="en-GB"/>
        </w:rPr>
        <w:t>cks and th</w:t>
      </w:r>
      <w:r w:rsidR="007C78EE" w:rsidRPr="00CA5280">
        <w:rPr>
          <w:rFonts w:ascii="Times New Roman" w:hAnsi="Times New Roman" w:cs="Times New Roman"/>
          <w:sz w:val="24"/>
          <w:szCs w:val="24"/>
          <w:lang w:val="en-GB"/>
        </w:rPr>
        <w:t xml:space="preserve">eft from quarry workers and cement factory workers. This was confirmed by Mr. Aluuka Joel the LC1 of the area who said that cement factory trucks had so far knocked his two cows and 6 hens had been stolen by the </w:t>
      </w:r>
      <w:r w:rsidR="00F500D9" w:rsidRPr="00CA5280">
        <w:rPr>
          <w:rFonts w:ascii="Times New Roman" w:hAnsi="Times New Roman" w:cs="Times New Roman"/>
          <w:sz w:val="24"/>
          <w:szCs w:val="24"/>
          <w:lang w:val="en-GB"/>
        </w:rPr>
        <w:t xml:space="preserve">quarry workers who do stone quarrying </w:t>
      </w:r>
      <w:r w:rsidR="00707475" w:rsidRPr="00CA5280">
        <w:rPr>
          <w:rFonts w:ascii="Times New Roman" w:hAnsi="Times New Roman" w:cs="Times New Roman"/>
          <w:sz w:val="24"/>
          <w:szCs w:val="24"/>
          <w:lang w:val="en-GB"/>
        </w:rPr>
        <w:t>in</w:t>
      </w:r>
      <w:r w:rsidR="00F500D9" w:rsidRPr="00CA5280">
        <w:rPr>
          <w:rFonts w:ascii="Times New Roman" w:hAnsi="Times New Roman" w:cs="Times New Roman"/>
          <w:sz w:val="24"/>
          <w:szCs w:val="24"/>
          <w:lang w:val="en-GB"/>
        </w:rPr>
        <w:t xml:space="preserve"> Osukuru hills. </w:t>
      </w:r>
      <w:r w:rsidR="00040E30" w:rsidRPr="00CA5280">
        <w:rPr>
          <w:rFonts w:ascii="Times New Roman" w:hAnsi="Times New Roman" w:cs="Times New Roman"/>
          <w:sz w:val="24"/>
          <w:szCs w:val="24"/>
          <w:lang w:val="en-GB"/>
        </w:rPr>
        <w:t xml:space="preserve">Some animal losses were also attributed to cement dust. 11 percent of the respondents also admitted that their goats had died because of feeding them on grasses and vegetation that has been polluted by cement dust and particulate matters. </w:t>
      </w:r>
      <w:r w:rsidR="00352E8A" w:rsidRPr="00CA5280">
        <w:rPr>
          <w:rFonts w:ascii="Times New Roman" w:hAnsi="Times New Roman" w:cs="Times New Roman"/>
          <w:sz w:val="24"/>
          <w:szCs w:val="24"/>
          <w:lang w:val="en-GB"/>
        </w:rPr>
        <w:t>According to Rai, Mishra, and Parihr (2013), different human ailments have long been linked to air pollution. Animals and birds are also harmed by air pollution in addition to humans. Pollution has a direct impact on any species that needs to breathe oxygen to survive. The gas and dust emissions from cement mills have a potentially fatal composition (Mishra &amp; Siddiqui 2014). In the vicinity of a cement business, particulate matter and hazardous gases are released during cement production, posing health dangers to nearby living things.</w:t>
      </w:r>
      <w:r w:rsidR="0051358A" w:rsidRPr="00CA5280">
        <w:rPr>
          <w:rFonts w:ascii="Times New Roman" w:hAnsi="Times New Roman" w:cs="Times New Roman"/>
          <w:sz w:val="24"/>
          <w:szCs w:val="24"/>
          <w:lang w:val="en-GB"/>
        </w:rPr>
        <w:t xml:space="preserve"> All </w:t>
      </w:r>
      <w:r w:rsidR="00555BB1" w:rsidRPr="00CA5280">
        <w:rPr>
          <w:rFonts w:ascii="Times New Roman" w:hAnsi="Times New Roman" w:cs="Times New Roman"/>
          <w:sz w:val="24"/>
          <w:szCs w:val="24"/>
          <w:lang w:val="en-GB"/>
        </w:rPr>
        <w:t>these impacts</w:t>
      </w:r>
      <w:r w:rsidR="0051358A" w:rsidRPr="00CA5280">
        <w:rPr>
          <w:rFonts w:ascii="Times New Roman" w:hAnsi="Times New Roman" w:cs="Times New Roman"/>
          <w:sz w:val="24"/>
          <w:szCs w:val="24"/>
          <w:lang w:val="en-GB"/>
        </w:rPr>
        <w:t xml:space="preserve"> negatively on people’s disposable income generated from animal farming thus affecting their standards of living</w:t>
      </w:r>
      <w:r w:rsidR="00555BB1" w:rsidRPr="00CA5280">
        <w:rPr>
          <w:rFonts w:ascii="Times New Roman" w:hAnsi="Times New Roman" w:cs="Times New Roman"/>
          <w:sz w:val="24"/>
          <w:szCs w:val="24"/>
          <w:lang w:val="en-GB"/>
        </w:rPr>
        <w:t>.</w:t>
      </w:r>
      <w:r w:rsidR="00352E8A" w:rsidRPr="00CA5280">
        <w:rPr>
          <w:rFonts w:ascii="Times New Roman" w:hAnsi="Times New Roman" w:cs="Times New Roman"/>
          <w:sz w:val="24"/>
          <w:szCs w:val="24"/>
          <w:lang w:val="en-GB"/>
        </w:rPr>
        <w:t xml:space="preserve"> </w:t>
      </w:r>
    </w:p>
    <w:p w:rsidR="00F20FA5" w:rsidRPr="000B6946" w:rsidRDefault="0023484E" w:rsidP="00FE2048">
      <w:pPr>
        <w:pStyle w:val="Heading3"/>
        <w:spacing w:line="360" w:lineRule="auto"/>
        <w:rPr>
          <w:rFonts w:ascii="Times New Roman" w:hAnsi="Times New Roman" w:cs="Times New Roman"/>
          <w:b/>
          <w:color w:val="auto"/>
          <w:lang w:val="en-GB"/>
        </w:rPr>
      </w:pPr>
      <w:bookmarkStart w:id="128" w:name="_Toc191323962"/>
      <w:bookmarkStart w:id="129" w:name="_Toc191325847"/>
      <w:r w:rsidRPr="000B6946">
        <w:rPr>
          <w:rFonts w:ascii="Times New Roman" w:hAnsi="Times New Roman" w:cs="Times New Roman"/>
          <w:b/>
          <w:color w:val="auto"/>
          <w:lang w:val="en-GB"/>
        </w:rPr>
        <w:t xml:space="preserve">4.3.9 </w:t>
      </w:r>
      <w:r w:rsidR="00BF0B17" w:rsidRPr="000B6946">
        <w:rPr>
          <w:rFonts w:ascii="Times New Roman" w:hAnsi="Times New Roman" w:cs="Times New Roman"/>
          <w:b/>
          <w:color w:val="auto"/>
          <w:lang w:val="en-GB"/>
        </w:rPr>
        <w:t>Loss of crops and soil pollution</w:t>
      </w:r>
      <w:bookmarkEnd w:id="128"/>
      <w:bookmarkEnd w:id="129"/>
    </w:p>
    <w:p w:rsidR="00203C57" w:rsidRPr="00CA5280" w:rsidRDefault="00555BB1"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One of </w:t>
      </w:r>
      <w:r w:rsidR="00BA05D0" w:rsidRPr="00CA5280">
        <w:rPr>
          <w:rFonts w:ascii="Times New Roman" w:hAnsi="Times New Roman" w:cs="Times New Roman"/>
          <w:sz w:val="24"/>
          <w:szCs w:val="24"/>
          <w:lang w:val="en-GB"/>
        </w:rPr>
        <w:t xml:space="preserve">the </w:t>
      </w:r>
      <w:r w:rsidR="002D10DF" w:rsidRPr="00CA5280">
        <w:rPr>
          <w:rFonts w:ascii="Times New Roman" w:hAnsi="Times New Roman" w:cs="Times New Roman"/>
          <w:sz w:val="24"/>
          <w:szCs w:val="24"/>
          <w:lang w:val="en-GB"/>
        </w:rPr>
        <w:t xml:space="preserve">aspects that were looked at in this research under the environmental impacts of cement production was its impacts on crops and soil. </w:t>
      </w:r>
      <w:r w:rsidR="00680E07" w:rsidRPr="00CA5280">
        <w:rPr>
          <w:rFonts w:ascii="Times New Roman" w:hAnsi="Times New Roman" w:cs="Times New Roman"/>
          <w:sz w:val="24"/>
          <w:szCs w:val="24"/>
          <w:lang w:val="en-GB"/>
        </w:rPr>
        <w:t>Although the changes in soil characteristics may not be severe at the moment, if pollution trends continue, a large area surrounding cement plants' soil characteristics are anticipated to deteriorate, having a variety of negative consequences on the region's flora, fauna, and socio</w:t>
      </w:r>
      <w:r w:rsidR="00FE383E" w:rsidRPr="00CA5280">
        <w:rPr>
          <w:rFonts w:ascii="Times New Roman" w:hAnsi="Times New Roman" w:cs="Times New Roman"/>
          <w:sz w:val="24"/>
          <w:szCs w:val="24"/>
          <w:lang w:val="en-GB"/>
        </w:rPr>
        <w:t>-</w:t>
      </w:r>
      <w:r w:rsidR="00680E07" w:rsidRPr="00CA5280">
        <w:rPr>
          <w:rFonts w:ascii="Times New Roman" w:hAnsi="Times New Roman" w:cs="Times New Roman"/>
          <w:sz w:val="24"/>
          <w:szCs w:val="24"/>
          <w:lang w:val="en-GB"/>
        </w:rPr>
        <w:t xml:space="preserve">economic system. According </w:t>
      </w:r>
      <w:r w:rsidR="00680E07" w:rsidRPr="00CA5280">
        <w:rPr>
          <w:rFonts w:ascii="Times New Roman" w:hAnsi="Times New Roman" w:cs="Times New Roman"/>
          <w:sz w:val="24"/>
          <w:szCs w:val="24"/>
          <w:lang w:val="en-GB"/>
        </w:rPr>
        <w:lastRenderedPageBreak/>
        <w:t>to Purushothaman, Mukundant, and Viswanath's (1996) study, the particle deposits from cement kiln effluents have an impact on the cropping intensity and ecotypes of the area flora. The components of cement kiln dust induce an imbalance in the soil's cation concentrations as well as negative effects on stomatal function, photosynthesis, and pollen germination (Sreerangaswami et al., 1973). Within the contaminated zone, the dust particulates have a negative impact on agricultural productivity and, consequently, farm income. These findings were supported by the results presented by</w:t>
      </w:r>
      <w:r w:rsidR="00FE383E" w:rsidRPr="00CA5280">
        <w:rPr>
          <w:rFonts w:ascii="Times New Roman" w:hAnsi="Times New Roman" w:cs="Times New Roman"/>
          <w:sz w:val="24"/>
          <w:szCs w:val="24"/>
          <w:lang w:val="en-GB"/>
        </w:rPr>
        <w:t xml:space="preserve"> </w:t>
      </w:r>
      <w:r w:rsidR="00680E07" w:rsidRPr="00CA5280">
        <w:rPr>
          <w:rFonts w:ascii="Times New Roman" w:hAnsi="Times New Roman" w:cs="Times New Roman"/>
          <w:sz w:val="24"/>
          <w:szCs w:val="24"/>
          <w:lang w:val="en-GB"/>
        </w:rPr>
        <w:t>18 percent respondents</w:t>
      </w:r>
      <w:r w:rsidR="00E67887" w:rsidRPr="00CA5280">
        <w:rPr>
          <w:rFonts w:ascii="Times New Roman" w:hAnsi="Times New Roman" w:cs="Times New Roman"/>
          <w:sz w:val="24"/>
          <w:szCs w:val="24"/>
          <w:lang w:val="en-GB"/>
        </w:rPr>
        <w:t>’</w:t>
      </w:r>
      <w:r w:rsidR="00680E07" w:rsidRPr="00CA5280">
        <w:rPr>
          <w:rFonts w:ascii="Times New Roman" w:hAnsi="Times New Roman" w:cs="Times New Roman"/>
          <w:sz w:val="24"/>
          <w:szCs w:val="24"/>
          <w:lang w:val="en-GB"/>
        </w:rPr>
        <w:t xml:space="preserve"> base </w:t>
      </w:r>
      <w:r w:rsidR="00BC7C35" w:rsidRPr="00CA5280">
        <w:rPr>
          <w:rFonts w:ascii="Times New Roman" w:hAnsi="Times New Roman" w:cs="Times New Roman"/>
          <w:sz w:val="24"/>
          <w:szCs w:val="24"/>
          <w:lang w:val="en-GB"/>
        </w:rPr>
        <w:t xml:space="preserve">who said that their yields from farms located </w:t>
      </w:r>
      <w:r w:rsidR="00CA5280" w:rsidRPr="00CA5280">
        <w:rPr>
          <w:rFonts w:ascii="Times New Roman" w:hAnsi="Times New Roman" w:cs="Times New Roman"/>
          <w:sz w:val="24"/>
          <w:szCs w:val="24"/>
          <w:lang w:val="en-GB"/>
        </w:rPr>
        <w:t>within</w:t>
      </w:r>
      <w:r w:rsidR="00BC7C35" w:rsidRPr="00CA5280">
        <w:rPr>
          <w:rFonts w:ascii="Times New Roman" w:hAnsi="Times New Roman" w:cs="Times New Roman"/>
          <w:sz w:val="24"/>
          <w:szCs w:val="24"/>
          <w:lang w:val="en-GB"/>
        </w:rPr>
        <w:t xml:space="preserve"> the vicinity of cement factory had reduced drastically. They also complained that their earnings had also declined as a result of low crop output from their farms.</w:t>
      </w:r>
      <w:r w:rsidR="00377795" w:rsidRPr="00CA5280">
        <w:rPr>
          <w:rFonts w:ascii="Times New Roman" w:hAnsi="Times New Roman" w:cs="Times New Roman"/>
          <w:sz w:val="24"/>
          <w:szCs w:val="24"/>
          <w:lang w:val="en-GB"/>
        </w:rPr>
        <w:t xml:space="preserve"> Furthermore, </w:t>
      </w:r>
      <w:r w:rsidR="001F3525" w:rsidRPr="00CA5280">
        <w:rPr>
          <w:rFonts w:ascii="Times New Roman" w:hAnsi="Times New Roman" w:cs="Times New Roman"/>
          <w:sz w:val="24"/>
          <w:szCs w:val="24"/>
          <w:lang w:val="en-GB"/>
        </w:rPr>
        <w:t>9 percent of</w:t>
      </w:r>
      <w:r w:rsidR="00377795" w:rsidRPr="00CA5280">
        <w:rPr>
          <w:rFonts w:ascii="Times New Roman" w:hAnsi="Times New Roman" w:cs="Times New Roman"/>
          <w:sz w:val="24"/>
          <w:szCs w:val="24"/>
          <w:lang w:val="en-GB"/>
        </w:rPr>
        <w:t xml:space="preserve"> locals also said that they had stopped crop farming due to the poor outputs realized and therefore, they were resorting to smuggling of goods across borders and other businesses </w:t>
      </w:r>
      <w:r w:rsidR="001F3525" w:rsidRPr="00CA5280">
        <w:rPr>
          <w:rFonts w:ascii="Times New Roman" w:hAnsi="Times New Roman" w:cs="Times New Roman"/>
          <w:sz w:val="24"/>
          <w:szCs w:val="24"/>
          <w:lang w:val="en-GB"/>
        </w:rPr>
        <w:t>as</w:t>
      </w:r>
      <w:r w:rsidR="00377795" w:rsidRPr="00CA5280">
        <w:rPr>
          <w:rFonts w:ascii="Times New Roman" w:hAnsi="Times New Roman" w:cs="Times New Roman"/>
          <w:sz w:val="24"/>
          <w:szCs w:val="24"/>
          <w:lang w:val="en-GB"/>
        </w:rPr>
        <w:t xml:space="preserve"> means of </w:t>
      </w:r>
      <w:r w:rsidR="001F3525" w:rsidRPr="00CA5280">
        <w:rPr>
          <w:rFonts w:ascii="Times New Roman" w:hAnsi="Times New Roman" w:cs="Times New Roman"/>
          <w:sz w:val="24"/>
          <w:szCs w:val="24"/>
          <w:lang w:val="en-GB"/>
        </w:rPr>
        <w:t>supporting their livelihoods.</w:t>
      </w:r>
    </w:p>
    <w:p w:rsidR="00203C57" w:rsidRPr="000B6946" w:rsidRDefault="0023484E" w:rsidP="00FE2048">
      <w:pPr>
        <w:pStyle w:val="Heading3"/>
        <w:spacing w:line="360" w:lineRule="auto"/>
        <w:rPr>
          <w:rFonts w:ascii="Times New Roman" w:hAnsi="Times New Roman" w:cs="Times New Roman"/>
          <w:b/>
          <w:color w:val="auto"/>
          <w:lang w:val="en-GB"/>
        </w:rPr>
      </w:pPr>
      <w:bookmarkStart w:id="130" w:name="_Toc191323963"/>
      <w:bookmarkStart w:id="131" w:name="_Toc191325848"/>
      <w:r w:rsidRPr="000B6946">
        <w:rPr>
          <w:rFonts w:ascii="Times New Roman" w:hAnsi="Times New Roman" w:cs="Times New Roman"/>
          <w:b/>
          <w:color w:val="auto"/>
          <w:lang w:val="en-GB"/>
        </w:rPr>
        <w:t xml:space="preserve">4.3.10 </w:t>
      </w:r>
      <w:r w:rsidR="00203C57" w:rsidRPr="000B6946">
        <w:rPr>
          <w:rFonts w:ascii="Times New Roman" w:hAnsi="Times New Roman" w:cs="Times New Roman"/>
          <w:b/>
          <w:color w:val="auto"/>
          <w:lang w:val="en-GB"/>
        </w:rPr>
        <w:t>Health and sanitation</w:t>
      </w:r>
      <w:bookmarkEnd w:id="130"/>
      <w:bookmarkEnd w:id="131"/>
    </w:p>
    <w:p w:rsidR="0007399A" w:rsidRPr="00CA5280" w:rsidRDefault="0007399A"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The company improved water supply and sanitation in the community. According to the </w:t>
      </w:r>
      <w:r w:rsidR="00BD0E68" w:rsidRPr="00CA5280">
        <w:rPr>
          <w:rFonts w:ascii="Times New Roman" w:hAnsi="Times New Roman" w:cs="Times New Roman"/>
          <w:sz w:val="24"/>
          <w:szCs w:val="24"/>
          <w:lang w:val="en-GB"/>
        </w:rPr>
        <w:t>councillor</w:t>
      </w:r>
      <w:r w:rsidRPr="00CA5280">
        <w:rPr>
          <w:rFonts w:ascii="Times New Roman" w:hAnsi="Times New Roman" w:cs="Times New Roman"/>
          <w:sz w:val="24"/>
          <w:szCs w:val="24"/>
          <w:lang w:val="en-GB"/>
        </w:rPr>
        <w:t xml:space="preserve"> and</w:t>
      </w:r>
      <w:r w:rsidR="00BD0E68" w:rsidRPr="00CA5280">
        <w:rPr>
          <w:rFonts w:ascii="Times New Roman" w:hAnsi="Times New Roman" w:cs="Times New Roman"/>
          <w:sz w:val="24"/>
          <w:szCs w:val="24"/>
          <w:lang w:val="en-GB"/>
        </w:rPr>
        <w:t xml:space="preserve"> Environmental</w:t>
      </w:r>
      <w:r w:rsidRPr="00CA5280">
        <w:rPr>
          <w:rFonts w:ascii="Times New Roman" w:hAnsi="Times New Roman" w:cs="Times New Roman"/>
          <w:sz w:val="24"/>
          <w:szCs w:val="24"/>
          <w:lang w:val="en-GB"/>
        </w:rPr>
        <w:t xml:space="preserve"> officer, the company had supplied </w:t>
      </w:r>
      <w:r w:rsidR="00BD0E68" w:rsidRPr="00CA5280">
        <w:rPr>
          <w:rFonts w:ascii="Times New Roman" w:hAnsi="Times New Roman" w:cs="Times New Roman"/>
          <w:sz w:val="24"/>
          <w:szCs w:val="24"/>
          <w:lang w:val="en-GB"/>
        </w:rPr>
        <w:t>over 1</w:t>
      </w:r>
      <w:r w:rsidR="00D94D9C" w:rsidRPr="00CA5280">
        <w:rPr>
          <w:rFonts w:ascii="Times New Roman" w:hAnsi="Times New Roman" w:cs="Times New Roman"/>
          <w:sz w:val="24"/>
          <w:szCs w:val="24"/>
          <w:lang w:val="en-GB"/>
        </w:rPr>
        <w:t>2</w:t>
      </w:r>
      <w:r w:rsidR="00BD0E68" w:rsidRPr="00CA5280">
        <w:rPr>
          <w:rFonts w:ascii="Times New Roman" w:hAnsi="Times New Roman" w:cs="Times New Roman"/>
          <w:sz w:val="24"/>
          <w:szCs w:val="24"/>
          <w:lang w:val="en-GB"/>
        </w:rPr>
        <w:t>0</w:t>
      </w:r>
      <w:r w:rsidRPr="00CA5280">
        <w:rPr>
          <w:rFonts w:ascii="Times New Roman" w:hAnsi="Times New Roman" w:cs="Times New Roman"/>
          <w:sz w:val="24"/>
          <w:szCs w:val="24"/>
          <w:lang w:val="en-GB"/>
        </w:rPr>
        <w:t xml:space="preserve"> household</w:t>
      </w:r>
      <w:r w:rsidR="00BD0E68" w:rsidRPr="00CA5280">
        <w:rPr>
          <w:rFonts w:ascii="Times New Roman" w:hAnsi="Times New Roman" w:cs="Times New Roman"/>
          <w:sz w:val="24"/>
          <w:szCs w:val="24"/>
          <w:lang w:val="en-GB"/>
        </w:rPr>
        <w:t>s</w:t>
      </w:r>
      <w:r w:rsidRPr="00CA5280">
        <w:rPr>
          <w:rFonts w:ascii="Times New Roman" w:hAnsi="Times New Roman" w:cs="Times New Roman"/>
          <w:sz w:val="24"/>
          <w:szCs w:val="24"/>
          <w:lang w:val="en-GB"/>
        </w:rPr>
        <w:t xml:space="preserve"> with </w:t>
      </w:r>
      <w:r w:rsidR="00BD0E68" w:rsidRPr="00CA5280">
        <w:rPr>
          <w:rFonts w:ascii="Times New Roman" w:hAnsi="Times New Roman" w:cs="Times New Roman"/>
          <w:sz w:val="24"/>
          <w:szCs w:val="24"/>
          <w:lang w:val="en-GB"/>
        </w:rPr>
        <w:t>10</w:t>
      </w:r>
      <w:r w:rsidRPr="00CA5280">
        <w:rPr>
          <w:rFonts w:ascii="Times New Roman" w:hAnsi="Times New Roman" w:cs="Times New Roman"/>
          <w:sz w:val="24"/>
          <w:szCs w:val="24"/>
          <w:lang w:val="en-GB"/>
        </w:rPr>
        <w:t xml:space="preserve"> bags of cement to construct protected wells and toilets.</w:t>
      </w:r>
      <w:r w:rsidR="00D94D9C" w:rsidRPr="00CA5280">
        <w:rPr>
          <w:rFonts w:ascii="Times New Roman" w:hAnsi="Times New Roman" w:cs="Times New Roman"/>
          <w:sz w:val="24"/>
          <w:szCs w:val="24"/>
          <w:lang w:val="en-GB"/>
        </w:rPr>
        <w:t xml:space="preserve"> Additionally, the company had also distributed piped water to some household</w:t>
      </w:r>
      <w:r w:rsidR="009D60C4" w:rsidRPr="00CA5280">
        <w:rPr>
          <w:rFonts w:ascii="Times New Roman" w:hAnsi="Times New Roman" w:cs="Times New Roman"/>
          <w:sz w:val="24"/>
          <w:szCs w:val="24"/>
          <w:lang w:val="en-GB"/>
        </w:rPr>
        <w:t>s</w:t>
      </w:r>
      <w:r w:rsidR="00D94D9C" w:rsidRPr="00CA5280">
        <w:rPr>
          <w:rFonts w:ascii="Times New Roman" w:hAnsi="Times New Roman" w:cs="Times New Roman"/>
          <w:sz w:val="24"/>
          <w:szCs w:val="24"/>
          <w:lang w:val="en-GB"/>
        </w:rPr>
        <w:t xml:space="preserve">. </w:t>
      </w:r>
      <w:r w:rsidRPr="00CA5280">
        <w:rPr>
          <w:rFonts w:ascii="Times New Roman" w:hAnsi="Times New Roman" w:cs="Times New Roman"/>
          <w:sz w:val="24"/>
          <w:szCs w:val="24"/>
          <w:lang w:val="en-GB"/>
        </w:rPr>
        <w:t xml:space="preserve">This was confirmed by </w:t>
      </w:r>
      <w:r w:rsidR="00D94D9C" w:rsidRPr="00CA5280">
        <w:rPr>
          <w:rFonts w:ascii="Times New Roman" w:hAnsi="Times New Roman" w:cs="Times New Roman"/>
          <w:sz w:val="24"/>
          <w:szCs w:val="24"/>
          <w:lang w:val="en-GB"/>
        </w:rPr>
        <w:t>67</w:t>
      </w:r>
      <w:r w:rsidRPr="00CA5280">
        <w:rPr>
          <w:rFonts w:ascii="Times New Roman" w:hAnsi="Times New Roman" w:cs="Times New Roman"/>
          <w:sz w:val="24"/>
          <w:szCs w:val="24"/>
          <w:lang w:val="en-GB"/>
        </w:rPr>
        <w:t>% of the households which had already benefited. Provision of clean water sources and toilets was meant</w:t>
      </w:r>
      <w:r w:rsidR="00FF2DC7" w:rsidRPr="00CA5280">
        <w:rPr>
          <w:rFonts w:ascii="Times New Roman" w:hAnsi="Times New Roman" w:cs="Times New Roman"/>
          <w:sz w:val="24"/>
          <w:szCs w:val="24"/>
          <w:lang w:val="en-GB"/>
        </w:rPr>
        <w:t xml:space="preserve"> </w:t>
      </w:r>
      <w:r w:rsidRPr="00CA5280">
        <w:rPr>
          <w:rFonts w:ascii="Times New Roman" w:hAnsi="Times New Roman" w:cs="Times New Roman"/>
          <w:sz w:val="24"/>
          <w:szCs w:val="24"/>
          <w:lang w:val="en-GB"/>
        </w:rPr>
        <w:t xml:space="preserve">to curtail spread of </w:t>
      </w:r>
      <w:r w:rsidR="00FF2DC7" w:rsidRPr="00CA5280">
        <w:rPr>
          <w:rFonts w:ascii="Times New Roman" w:hAnsi="Times New Roman" w:cs="Times New Roman"/>
          <w:sz w:val="24"/>
          <w:szCs w:val="24"/>
          <w:lang w:val="en-GB"/>
        </w:rPr>
        <w:t>disease-causing</w:t>
      </w:r>
      <w:r w:rsidRPr="00CA5280">
        <w:rPr>
          <w:rFonts w:ascii="Times New Roman" w:hAnsi="Times New Roman" w:cs="Times New Roman"/>
          <w:sz w:val="24"/>
          <w:szCs w:val="24"/>
          <w:lang w:val="en-GB"/>
        </w:rPr>
        <w:t xml:space="preserve"> pathogens since households were resorting to bush system to relieve them and using unprotected wells which were frequented by wild and domestic animals as well. However, some households were blamed by the</w:t>
      </w:r>
      <w:r w:rsidR="00D94D9C" w:rsidRPr="00CA5280">
        <w:rPr>
          <w:rFonts w:ascii="Times New Roman" w:hAnsi="Times New Roman" w:cs="Times New Roman"/>
          <w:sz w:val="24"/>
          <w:szCs w:val="24"/>
          <w:lang w:val="en-GB"/>
        </w:rPr>
        <w:t xml:space="preserve"> LC1</w:t>
      </w:r>
      <w:r w:rsidRPr="00CA5280">
        <w:rPr>
          <w:rFonts w:ascii="Times New Roman" w:hAnsi="Times New Roman" w:cs="Times New Roman"/>
          <w:sz w:val="24"/>
          <w:szCs w:val="24"/>
          <w:lang w:val="en-GB"/>
        </w:rPr>
        <w:t xml:space="preserve"> </w:t>
      </w:r>
      <w:r w:rsidR="00D94D9C" w:rsidRPr="00CA5280">
        <w:rPr>
          <w:rFonts w:ascii="Times New Roman" w:hAnsi="Times New Roman" w:cs="Times New Roman"/>
          <w:sz w:val="24"/>
          <w:szCs w:val="24"/>
          <w:lang w:val="en-GB"/>
        </w:rPr>
        <w:t>chairperson</w:t>
      </w:r>
      <w:r w:rsidRPr="00CA5280">
        <w:rPr>
          <w:rFonts w:ascii="Times New Roman" w:hAnsi="Times New Roman" w:cs="Times New Roman"/>
          <w:sz w:val="24"/>
          <w:szCs w:val="24"/>
          <w:lang w:val="en-GB"/>
        </w:rPr>
        <w:t xml:space="preserve"> for selling the allocated cement for wells and toilets. This shows that some community members were not reciprocating efforts by the cement company to improve their health and quality of life. </w:t>
      </w:r>
    </w:p>
    <w:p w:rsidR="00FD6DE9" w:rsidRPr="00CA5280" w:rsidRDefault="0007399A"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The study revealed through interviews </w:t>
      </w:r>
      <w:r w:rsidR="004F04C1" w:rsidRPr="00CA5280">
        <w:rPr>
          <w:rFonts w:ascii="Times New Roman" w:hAnsi="Times New Roman" w:cs="Times New Roman"/>
          <w:sz w:val="24"/>
          <w:szCs w:val="24"/>
          <w:lang w:val="en-GB"/>
        </w:rPr>
        <w:t xml:space="preserve">showed </w:t>
      </w:r>
      <w:r w:rsidRPr="00CA5280">
        <w:rPr>
          <w:rFonts w:ascii="Times New Roman" w:hAnsi="Times New Roman" w:cs="Times New Roman"/>
          <w:sz w:val="24"/>
          <w:szCs w:val="24"/>
          <w:lang w:val="en-GB"/>
        </w:rPr>
        <w:t xml:space="preserve">that </w:t>
      </w:r>
      <w:r w:rsidR="004F04C1" w:rsidRPr="00CA5280">
        <w:rPr>
          <w:rFonts w:ascii="Times New Roman" w:hAnsi="Times New Roman" w:cs="Times New Roman"/>
          <w:sz w:val="24"/>
          <w:szCs w:val="24"/>
          <w:lang w:val="en-GB"/>
        </w:rPr>
        <w:t>Osukuru Subcounty</w:t>
      </w:r>
      <w:r w:rsidRPr="00CA5280">
        <w:rPr>
          <w:rFonts w:ascii="Times New Roman" w:hAnsi="Times New Roman" w:cs="Times New Roman"/>
          <w:sz w:val="24"/>
          <w:szCs w:val="24"/>
          <w:lang w:val="en-GB"/>
        </w:rPr>
        <w:t xml:space="preserve"> community was accessing free medication from </w:t>
      </w:r>
      <w:r w:rsidR="004F04C1" w:rsidRPr="00CA5280">
        <w:rPr>
          <w:rFonts w:ascii="Times New Roman" w:hAnsi="Times New Roman" w:cs="Times New Roman"/>
          <w:sz w:val="24"/>
          <w:szCs w:val="24"/>
          <w:lang w:val="en-GB"/>
        </w:rPr>
        <w:t>St. Anthony</w:t>
      </w:r>
      <w:r w:rsidRPr="00CA5280">
        <w:rPr>
          <w:rFonts w:ascii="Times New Roman" w:hAnsi="Times New Roman" w:cs="Times New Roman"/>
          <w:sz w:val="24"/>
          <w:szCs w:val="24"/>
          <w:lang w:val="en-GB"/>
        </w:rPr>
        <w:t xml:space="preserve"> clinic</w:t>
      </w:r>
      <w:r w:rsidR="004F04C1" w:rsidRPr="00CA5280">
        <w:rPr>
          <w:rFonts w:ascii="Times New Roman" w:hAnsi="Times New Roman" w:cs="Times New Roman"/>
          <w:sz w:val="24"/>
          <w:szCs w:val="24"/>
          <w:lang w:val="en-GB"/>
        </w:rPr>
        <w:t xml:space="preserve">. </w:t>
      </w:r>
      <w:r w:rsidRPr="00CA5280">
        <w:rPr>
          <w:rFonts w:ascii="Times New Roman" w:hAnsi="Times New Roman" w:cs="Times New Roman"/>
          <w:sz w:val="24"/>
          <w:szCs w:val="24"/>
          <w:lang w:val="en-GB"/>
        </w:rPr>
        <w:t xml:space="preserve">However, most households indicated that they were not aware of the free medical facility. Only a quarter of the respondents acknowledged receipt of the service. This showed that the company must publicise its efforts for them to be appreciated by the local community. The </w:t>
      </w:r>
      <w:r w:rsidR="003D410D" w:rsidRPr="00CA5280">
        <w:rPr>
          <w:rFonts w:ascii="Times New Roman" w:hAnsi="Times New Roman" w:cs="Times New Roman"/>
          <w:sz w:val="24"/>
          <w:szCs w:val="24"/>
          <w:lang w:val="en-GB"/>
        </w:rPr>
        <w:t>Environmental</w:t>
      </w:r>
      <w:r w:rsidRPr="00CA5280">
        <w:rPr>
          <w:rFonts w:ascii="Times New Roman" w:hAnsi="Times New Roman" w:cs="Times New Roman"/>
          <w:sz w:val="24"/>
          <w:szCs w:val="24"/>
          <w:lang w:val="en-GB"/>
        </w:rPr>
        <w:t xml:space="preserve"> officer and the </w:t>
      </w:r>
      <w:r w:rsidR="003D410D" w:rsidRPr="00CA5280">
        <w:rPr>
          <w:rFonts w:ascii="Times New Roman" w:hAnsi="Times New Roman" w:cs="Times New Roman"/>
          <w:sz w:val="24"/>
          <w:szCs w:val="24"/>
          <w:lang w:val="en-GB"/>
        </w:rPr>
        <w:t>councillor</w:t>
      </w:r>
      <w:r w:rsidRPr="00CA5280">
        <w:rPr>
          <w:rFonts w:ascii="Times New Roman" w:hAnsi="Times New Roman" w:cs="Times New Roman"/>
          <w:sz w:val="24"/>
          <w:szCs w:val="24"/>
          <w:lang w:val="en-GB"/>
        </w:rPr>
        <w:t xml:space="preserve"> also confirmed that in an </w:t>
      </w:r>
      <w:r w:rsidR="003D410D" w:rsidRPr="00CA5280">
        <w:rPr>
          <w:rFonts w:ascii="Times New Roman" w:hAnsi="Times New Roman" w:cs="Times New Roman"/>
          <w:sz w:val="24"/>
          <w:szCs w:val="24"/>
          <w:lang w:val="en-GB"/>
        </w:rPr>
        <w:t>endeavour</w:t>
      </w:r>
      <w:r w:rsidRPr="00CA5280">
        <w:rPr>
          <w:rFonts w:ascii="Times New Roman" w:hAnsi="Times New Roman" w:cs="Times New Roman"/>
          <w:sz w:val="24"/>
          <w:szCs w:val="24"/>
          <w:lang w:val="en-GB"/>
        </w:rPr>
        <w:t xml:space="preserve"> to improve the health of the local community, the company was planning to construct a hospital.</w:t>
      </w:r>
      <w:r w:rsidR="003D410D" w:rsidRPr="00CA5280">
        <w:rPr>
          <w:rFonts w:ascii="Times New Roman" w:hAnsi="Times New Roman" w:cs="Times New Roman"/>
          <w:sz w:val="24"/>
          <w:szCs w:val="24"/>
          <w:lang w:val="en-GB"/>
        </w:rPr>
        <w:t xml:space="preserve"> </w:t>
      </w:r>
      <w:r w:rsidRPr="00CA5280">
        <w:rPr>
          <w:rFonts w:ascii="Times New Roman" w:hAnsi="Times New Roman" w:cs="Times New Roman"/>
          <w:sz w:val="24"/>
          <w:szCs w:val="24"/>
          <w:lang w:val="en-GB"/>
        </w:rPr>
        <w:t xml:space="preserve">The hospital was expected to offer free medical care to the local community as part of the company’s social responsibility. The company also envisaged to reduce pressure on its local clinic by constructing the hospital. Since the cement industry is associated with high dust emissions causing lung cancer and </w:t>
      </w:r>
      <w:r w:rsidR="0011049D" w:rsidRPr="00CA5280">
        <w:rPr>
          <w:rFonts w:ascii="Times New Roman" w:hAnsi="Times New Roman" w:cs="Times New Roman"/>
          <w:sz w:val="24"/>
          <w:szCs w:val="24"/>
          <w:lang w:val="en-GB"/>
        </w:rPr>
        <w:t xml:space="preserve">respiratory </w:t>
      </w:r>
      <w:r w:rsidR="0011049D" w:rsidRPr="00CA5280">
        <w:rPr>
          <w:rFonts w:ascii="Times New Roman" w:hAnsi="Times New Roman" w:cs="Times New Roman"/>
          <w:sz w:val="24"/>
          <w:szCs w:val="24"/>
          <w:lang w:val="en-GB"/>
        </w:rPr>
        <w:lastRenderedPageBreak/>
        <w:t>diseases</w:t>
      </w:r>
      <w:r w:rsidRPr="00CA5280">
        <w:rPr>
          <w:rFonts w:ascii="Times New Roman" w:hAnsi="Times New Roman" w:cs="Times New Roman"/>
          <w:sz w:val="24"/>
          <w:szCs w:val="24"/>
          <w:lang w:val="en-GB"/>
        </w:rPr>
        <w:t xml:space="preserve"> (Sultan, 2004), provision of medical facilities showed that the company cared for the local community. </w:t>
      </w:r>
    </w:p>
    <w:p w:rsidR="0007399A" w:rsidRPr="00CA5280" w:rsidRDefault="00FD6DE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noProof/>
          <w:sz w:val="24"/>
          <w:szCs w:val="24"/>
        </w:rPr>
        <w:drawing>
          <wp:inline distT="0" distB="0" distL="0" distR="0" wp14:anchorId="42059820" wp14:editId="701D5ED4">
            <wp:extent cx="3825240" cy="3013863"/>
            <wp:effectExtent l="0" t="0" r="3810" b="15240"/>
            <wp:docPr id="11" name="Chart 11">
              <a:extLst xmlns:a="http://schemas.openxmlformats.org/drawingml/2006/main">
                <a:ext uri="{FF2B5EF4-FFF2-40B4-BE49-F238E27FC236}">
                  <a16:creationId xmlns:a16="http://schemas.microsoft.com/office/drawing/2014/main" id="{3AAE354E-76CB-45AC-8D7C-F91F715A285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Pr="00CA5280">
        <w:rPr>
          <w:rFonts w:ascii="Times New Roman" w:hAnsi="Times New Roman" w:cs="Times New Roman"/>
          <w:sz w:val="24"/>
          <w:szCs w:val="24"/>
          <w:lang w:val="en-GB"/>
        </w:rPr>
        <w:t xml:space="preserve"> </w:t>
      </w:r>
      <w:r w:rsidR="0007399A" w:rsidRPr="00CA5280">
        <w:rPr>
          <w:rFonts w:ascii="Times New Roman" w:hAnsi="Times New Roman" w:cs="Times New Roman"/>
          <w:sz w:val="24"/>
          <w:szCs w:val="24"/>
          <w:lang w:val="en-GB"/>
        </w:rPr>
        <w:t xml:space="preserve"> </w:t>
      </w:r>
    </w:p>
    <w:p w:rsidR="00CA5280" w:rsidRPr="00FE3AC3" w:rsidRDefault="00CA5280" w:rsidP="00FE2048">
      <w:pPr>
        <w:pStyle w:val="Caption"/>
        <w:spacing w:line="360" w:lineRule="auto"/>
        <w:rPr>
          <w:rFonts w:ascii="Times New Roman" w:hAnsi="Times New Roman" w:cs="Times New Roman"/>
          <w:color w:val="auto"/>
          <w:sz w:val="24"/>
          <w:szCs w:val="24"/>
          <w:lang w:val="en-US"/>
        </w:rPr>
      </w:pPr>
      <w:bookmarkStart w:id="132" w:name="_Toc206255987"/>
      <w:r w:rsidRPr="00CA5280">
        <w:rPr>
          <w:rFonts w:ascii="Times New Roman" w:hAnsi="Times New Roman" w:cs="Times New Roman"/>
          <w:color w:val="auto"/>
          <w:sz w:val="24"/>
          <w:szCs w:val="24"/>
        </w:rPr>
        <w:t xml:space="preserve">Figure </w:t>
      </w:r>
      <w:r w:rsidR="00846F08">
        <w:rPr>
          <w:rFonts w:ascii="Times New Roman" w:hAnsi="Times New Roman" w:cs="Times New Roman"/>
          <w:color w:val="auto"/>
          <w:sz w:val="24"/>
          <w:szCs w:val="24"/>
          <w:lang w:val="en-US"/>
        </w:rPr>
        <w:t>4.</w:t>
      </w:r>
      <w:r w:rsidRPr="00CA5280">
        <w:rPr>
          <w:rFonts w:ascii="Times New Roman" w:hAnsi="Times New Roman" w:cs="Times New Roman"/>
          <w:color w:val="auto"/>
          <w:sz w:val="24"/>
          <w:szCs w:val="24"/>
        </w:rPr>
        <w:fldChar w:fldCharType="begin"/>
      </w:r>
      <w:r w:rsidRPr="00CA5280">
        <w:rPr>
          <w:rFonts w:ascii="Times New Roman" w:hAnsi="Times New Roman" w:cs="Times New Roman"/>
          <w:color w:val="auto"/>
          <w:sz w:val="24"/>
          <w:szCs w:val="24"/>
        </w:rPr>
        <w:instrText xml:space="preserve"> SEQ Figure \* ARABIC </w:instrText>
      </w:r>
      <w:r w:rsidRPr="00CA5280">
        <w:rPr>
          <w:rFonts w:ascii="Times New Roman" w:hAnsi="Times New Roman" w:cs="Times New Roman"/>
          <w:color w:val="auto"/>
          <w:sz w:val="24"/>
          <w:szCs w:val="24"/>
        </w:rPr>
        <w:fldChar w:fldCharType="separate"/>
      </w:r>
      <w:r w:rsidR="00136DDC">
        <w:rPr>
          <w:rFonts w:ascii="Times New Roman" w:hAnsi="Times New Roman" w:cs="Times New Roman"/>
          <w:noProof/>
          <w:color w:val="auto"/>
          <w:sz w:val="24"/>
          <w:szCs w:val="24"/>
        </w:rPr>
        <w:t>6</w:t>
      </w:r>
      <w:r w:rsidRPr="00CA5280">
        <w:rPr>
          <w:rFonts w:ascii="Times New Roman" w:hAnsi="Times New Roman" w:cs="Times New Roman"/>
          <w:color w:val="auto"/>
          <w:sz w:val="24"/>
          <w:szCs w:val="24"/>
        </w:rPr>
        <w:fldChar w:fldCharType="end"/>
      </w:r>
      <w:r w:rsidRPr="00CA5280">
        <w:rPr>
          <w:rFonts w:ascii="Times New Roman" w:hAnsi="Times New Roman" w:cs="Times New Roman"/>
          <w:color w:val="auto"/>
          <w:sz w:val="24"/>
          <w:szCs w:val="24"/>
        </w:rPr>
        <w:t>: Health problems experienced in Osukuru community</w:t>
      </w:r>
      <w:r w:rsidR="00FE3AC3">
        <w:rPr>
          <w:rFonts w:ascii="Times New Roman" w:hAnsi="Times New Roman" w:cs="Times New Roman"/>
          <w:color w:val="auto"/>
          <w:sz w:val="24"/>
          <w:szCs w:val="24"/>
          <w:lang w:val="en-US"/>
        </w:rPr>
        <w:t>.</w:t>
      </w:r>
      <w:bookmarkEnd w:id="132"/>
    </w:p>
    <w:p w:rsidR="00D33FA7" w:rsidRPr="00CA5280" w:rsidRDefault="0007399A"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Evidence from field observations showed cement dust deposited on the ground from the company’s operations (</w:t>
      </w:r>
      <w:r w:rsidR="00897060" w:rsidRPr="00CA5280">
        <w:rPr>
          <w:rFonts w:ascii="Times New Roman" w:hAnsi="Times New Roman" w:cs="Times New Roman"/>
          <w:sz w:val="24"/>
          <w:szCs w:val="24"/>
          <w:lang w:val="en-GB"/>
        </w:rPr>
        <w:t>figure 6</w:t>
      </w:r>
      <w:r w:rsidRPr="00CA5280">
        <w:rPr>
          <w:rFonts w:ascii="Times New Roman" w:hAnsi="Times New Roman" w:cs="Times New Roman"/>
          <w:sz w:val="24"/>
          <w:szCs w:val="24"/>
          <w:lang w:val="en-GB"/>
        </w:rPr>
        <w:t xml:space="preserve">). This signifies a health hazard which needed attention in order to protect the local people. About </w:t>
      </w:r>
      <w:r w:rsidR="001278A2" w:rsidRPr="00CA5280">
        <w:rPr>
          <w:rFonts w:ascii="Times New Roman" w:hAnsi="Times New Roman" w:cs="Times New Roman"/>
          <w:sz w:val="24"/>
          <w:szCs w:val="24"/>
          <w:lang w:val="en-GB"/>
        </w:rPr>
        <w:t>6</w:t>
      </w:r>
      <w:r w:rsidRPr="00CA5280">
        <w:rPr>
          <w:rFonts w:ascii="Times New Roman" w:hAnsi="Times New Roman" w:cs="Times New Roman"/>
          <w:sz w:val="24"/>
          <w:szCs w:val="24"/>
          <w:lang w:val="en-GB"/>
        </w:rPr>
        <w:t>0% of the respondents indicated that they were experiencing coughs and chest pains,</w:t>
      </w:r>
      <w:r w:rsidR="001278A2" w:rsidRPr="00CA5280">
        <w:rPr>
          <w:rFonts w:ascii="Times New Roman" w:hAnsi="Times New Roman" w:cs="Times New Roman"/>
          <w:sz w:val="24"/>
          <w:szCs w:val="24"/>
          <w:lang w:val="en-GB"/>
        </w:rPr>
        <w:t xml:space="preserve"> flue, </w:t>
      </w:r>
      <w:r w:rsidRPr="00CA5280">
        <w:rPr>
          <w:rFonts w:ascii="Times New Roman" w:hAnsi="Times New Roman" w:cs="Times New Roman"/>
          <w:sz w:val="24"/>
          <w:szCs w:val="24"/>
          <w:lang w:val="en-GB"/>
        </w:rPr>
        <w:t>ailments which were rare. They blamed the company for their new illnesses. This situation concurs with Ambasht (1982)’s findings that cement production had serious detrimental impacts on community health. Moreover, truck drivers who transported cement from the company were blamed for spreading HIV/AIDS. However, low percentages of reported illnesses suggested that the company’s efforts to improve health of local people through medical attention were reaping positive gains.</w:t>
      </w:r>
    </w:p>
    <w:p w:rsidR="0007399A" w:rsidRPr="00CA5280" w:rsidRDefault="00D33FA7"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noProof/>
          <w:sz w:val="24"/>
          <w:szCs w:val="24"/>
        </w:rPr>
        <w:lastRenderedPageBreak/>
        <w:drawing>
          <wp:anchor distT="0" distB="0" distL="114300" distR="114300" simplePos="0" relativeHeight="251664384" behindDoc="1" locked="0" layoutInCell="1" allowOverlap="1">
            <wp:simplePos x="0" y="0"/>
            <wp:positionH relativeFrom="column">
              <wp:posOffset>0</wp:posOffset>
            </wp:positionH>
            <wp:positionV relativeFrom="paragraph">
              <wp:posOffset>54280</wp:posOffset>
            </wp:positionV>
            <wp:extent cx="3803650" cy="2361565"/>
            <wp:effectExtent l="0" t="0" r="6350" b="635"/>
            <wp:wrapTopAndBottom/>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803650" cy="2361565"/>
                    </a:xfrm>
                    <a:prstGeom prst="rect">
                      <a:avLst/>
                    </a:prstGeom>
                    <a:noFill/>
                    <a:ln>
                      <a:noFill/>
                    </a:ln>
                  </pic:spPr>
                </pic:pic>
              </a:graphicData>
            </a:graphic>
          </wp:anchor>
        </w:drawing>
      </w:r>
      <w:r w:rsidR="0007399A" w:rsidRPr="00CA5280">
        <w:rPr>
          <w:rFonts w:ascii="Times New Roman" w:hAnsi="Times New Roman" w:cs="Times New Roman"/>
          <w:sz w:val="24"/>
          <w:szCs w:val="24"/>
          <w:lang w:val="en-GB"/>
        </w:rPr>
        <w:t> </w:t>
      </w:r>
    </w:p>
    <w:p w:rsidR="00CA5280" w:rsidRPr="00CA5280" w:rsidRDefault="00CA5280" w:rsidP="00FE2048">
      <w:pPr>
        <w:pStyle w:val="Caption"/>
        <w:spacing w:line="360" w:lineRule="auto"/>
        <w:rPr>
          <w:rFonts w:ascii="Times New Roman" w:hAnsi="Times New Roman" w:cs="Times New Roman"/>
          <w:color w:val="auto"/>
          <w:sz w:val="24"/>
          <w:szCs w:val="24"/>
          <w:lang w:val="en-GB"/>
        </w:rPr>
      </w:pPr>
      <w:bookmarkStart w:id="133" w:name="_Toc206255988"/>
      <w:r w:rsidRPr="00CA5280">
        <w:rPr>
          <w:rFonts w:ascii="Times New Roman" w:hAnsi="Times New Roman" w:cs="Times New Roman"/>
          <w:color w:val="auto"/>
          <w:sz w:val="24"/>
          <w:szCs w:val="24"/>
        </w:rPr>
        <w:t xml:space="preserve">Figure </w:t>
      </w:r>
      <w:r w:rsidR="00846F08">
        <w:rPr>
          <w:rFonts w:ascii="Times New Roman" w:hAnsi="Times New Roman" w:cs="Times New Roman"/>
          <w:color w:val="auto"/>
          <w:sz w:val="24"/>
          <w:szCs w:val="24"/>
          <w:lang w:val="en-US"/>
        </w:rPr>
        <w:t>4.</w:t>
      </w:r>
      <w:r w:rsidRPr="00CA5280">
        <w:rPr>
          <w:rFonts w:ascii="Times New Roman" w:hAnsi="Times New Roman" w:cs="Times New Roman"/>
          <w:color w:val="auto"/>
          <w:sz w:val="24"/>
          <w:szCs w:val="24"/>
        </w:rPr>
        <w:fldChar w:fldCharType="begin"/>
      </w:r>
      <w:r w:rsidRPr="00CA5280">
        <w:rPr>
          <w:rFonts w:ascii="Times New Roman" w:hAnsi="Times New Roman" w:cs="Times New Roman"/>
          <w:color w:val="auto"/>
          <w:sz w:val="24"/>
          <w:szCs w:val="24"/>
        </w:rPr>
        <w:instrText xml:space="preserve"> SEQ Figure \* ARABIC </w:instrText>
      </w:r>
      <w:r w:rsidRPr="00CA5280">
        <w:rPr>
          <w:rFonts w:ascii="Times New Roman" w:hAnsi="Times New Roman" w:cs="Times New Roman"/>
          <w:color w:val="auto"/>
          <w:sz w:val="24"/>
          <w:szCs w:val="24"/>
        </w:rPr>
        <w:fldChar w:fldCharType="separate"/>
      </w:r>
      <w:r w:rsidR="00136DDC">
        <w:rPr>
          <w:rFonts w:ascii="Times New Roman" w:hAnsi="Times New Roman" w:cs="Times New Roman"/>
          <w:noProof/>
          <w:color w:val="auto"/>
          <w:sz w:val="24"/>
          <w:szCs w:val="24"/>
        </w:rPr>
        <w:t>7</w:t>
      </w:r>
      <w:r w:rsidRPr="00CA5280">
        <w:rPr>
          <w:rFonts w:ascii="Times New Roman" w:hAnsi="Times New Roman" w:cs="Times New Roman"/>
          <w:color w:val="auto"/>
          <w:sz w:val="24"/>
          <w:szCs w:val="24"/>
        </w:rPr>
        <w:fldChar w:fldCharType="end"/>
      </w:r>
      <w:r w:rsidRPr="00CA5280">
        <w:rPr>
          <w:rFonts w:ascii="Times New Roman" w:hAnsi="Times New Roman" w:cs="Times New Roman"/>
          <w:color w:val="auto"/>
          <w:sz w:val="24"/>
          <w:szCs w:val="24"/>
          <w:lang w:val="en-US"/>
        </w:rPr>
        <w:t>: Cement dust emissions on the ground and vegetation.</w:t>
      </w:r>
      <w:bookmarkEnd w:id="133"/>
      <w:r w:rsidR="0007399A" w:rsidRPr="00CA5280">
        <w:rPr>
          <w:rFonts w:ascii="Times New Roman" w:hAnsi="Times New Roman" w:cs="Times New Roman"/>
          <w:color w:val="auto"/>
          <w:sz w:val="24"/>
          <w:szCs w:val="24"/>
          <w:lang w:val="en-GB"/>
        </w:rPr>
        <w:t> </w:t>
      </w:r>
    </w:p>
    <w:p w:rsidR="00203C57" w:rsidRPr="00CA5280" w:rsidRDefault="0007399A"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Moreover, </w:t>
      </w:r>
      <w:r w:rsidR="004108C5" w:rsidRPr="00CA5280">
        <w:rPr>
          <w:rFonts w:ascii="Times New Roman" w:hAnsi="Times New Roman" w:cs="Times New Roman"/>
          <w:sz w:val="24"/>
          <w:szCs w:val="24"/>
          <w:lang w:val="en-GB"/>
        </w:rPr>
        <w:t>3</w:t>
      </w:r>
      <w:r w:rsidR="001278A2" w:rsidRPr="00CA5280">
        <w:rPr>
          <w:rFonts w:ascii="Times New Roman" w:hAnsi="Times New Roman" w:cs="Times New Roman"/>
          <w:sz w:val="24"/>
          <w:szCs w:val="24"/>
          <w:lang w:val="en-GB"/>
        </w:rPr>
        <w:t>0 percent</w:t>
      </w:r>
      <w:r w:rsidRPr="00CA5280">
        <w:rPr>
          <w:rFonts w:ascii="Times New Roman" w:hAnsi="Times New Roman" w:cs="Times New Roman"/>
          <w:sz w:val="24"/>
          <w:szCs w:val="24"/>
          <w:lang w:val="en-GB"/>
        </w:rPr>
        <w:t xml:space="preserve"> of the population had not yet experienced any health problems related to cement production, especially respiratory illnesses. Most of these households were not located in proximity of the company; hence dust was dispersed before it reached their homesteads.</w:t>
      </w:r>
    </w:p>
    <w:p w:rsidR="00632E13" w:rsidRPr="000B6946" w:rsidRDefault="0023484E" w:rsidP="00FE2048">
      <w:pPr>
        <w:pStyle w:val="Heading3"/>
        <w:spacing w:line="360" w:lineRule="auto"/>
        <w:rPr>
          <w:rFonts w:ascii="Times New Roman" w:hAnsi="Times New Roman" w:cs="Times New Roman"/>
          <w:b/>
          <w:color w:val="auto"/>
          <w:lang w:val="en-GB"/>
        </w:rPr>
      </w:pPr>
      <w:bookmarkStart w:id="134" w:name="_Toc191323964"/>
      <w:bookmarkStart w:id="135" w:name="_Toc191325849"/>
      <w:r w:rsidRPr="000B6946">
        <w:rPr>
          <w:rFonts w:ascii="Times New Roman" w:hAnsi="Times New Roman" w:cs="Times New Roman"/>
          <w:b/>
          <w:color w:val="auto"/>
          <w:lang w:val="en-GB"/>
        </w:rPr>
        <w:t xml:space="preserve">4.3.11 </w:t>
      </w:r>
      <w:r w:rsidR="00632E13" w:rsidRPr="000B6946">
        <w:rPr>
          <w:rFonts w:ascii="Times New Roman" w:hAnsi="Times New Roman" w:cs="Times New Roman"/>
          <w:b/>
          <w:color w:val="auto"/>
          <w:lang w:val="en-GB"/>
        </w:rPr>
        <w:t>Social impacts</w:t>
      </w:r>
      <w:bookmarkEnd w:id="134"/>
      <w:bookmarkEnd w:id="135"/>
    </w:p>
    <w:p w:rsidR="00632E13" w:rsidRPr="00CA5280" w:rsidRDefault="00A6507E"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Sociologically, Osukuru subcounty village same as other rural communities. But the existence of a cement factory and related companies</w:t>
      </w:r>
      <w:r w:rsidR="001D52A5" w:rsidRPr="00CA5280">
        <w:rPr>
          <w:rFonts w:ascii="Times New Roman" w:hAnsi="Times New Roman" w:cs="Times New Roman"/>
          <w:sz w:val="24"/>
          <w:szCs w:val="24"/>
          <w:lang w:val="en-GB"/>
        </w:rPr>
        <w:t xml:space="preserve"> </w:t>
      </w:r>
      <w:r w:rsidR="00CB61BA" w:rsidRPr="00CA5280">
        <w:rPr>
          <w:rFonts w:ascii="Times New Roman" w:hAnsi="Times New Roman" w:cs="Times New Roman"/>
          <w:sz w:val="24"/>
          <w:szCs w:val="24"/>
          <w:lang w:val="en-GB"/>
        </w:rPr>
        <w:t>has</w:t>
      </w:r>
      <w:r w:rsidRPr="00CA5280">
        <w:rPr>
          <w:rFonts w:ascii="Times New Roman" w:hAnsi="Times New Roman" w:cs="Times New Roman"/>
          <w:sz w:val="24"/>
          <w:szCs w:val="24"/>
          <w:lang w:val="en-GB"/>
        </w:rPr>
        <w:t xml:space="preserve"> ha</w:t>
      </w:r>
      <w:r w:rsidR="00CB61BA" w:rsidRPr="00CA5280">
        <w:rPr>
          <w:rFonts w:ascii="Times New Roman" w:hAnsi="Times New Roman" w:cs="Times New Roman"/>
          <w:sz w:val="24"/>
          <w:szCs w:val="24"/>
          <w:lang w:val="en-GB"/>
        </w:rPr>
        <w:t>d</w:t>
      </w:r>
      <w:r w:rsidRPr="00CA5280">
        <w:rPr>
          <w:rFonts w:ascii="Times New Roman" w:hAnsi="Times New Roman" w:cs="Times New Roman"/>
          <w:sz w:val="24"/>
          <w:szCs w:val="24"/>
          <w:lang w:val="en-GB"/>
        </w:rPr>
        <w:t xml:space="preserve"> social and economic impacts on the village community. Social impacts include education, social interaction and lifestyle. While economic impacts include income, employment, and living standards. </w:t>
      </w:r>
      <w:r w:rsidR="001D52A5" w:rsidRPr="00CA5280">
        <w:rPr>
          <w:rFonts w:ascii="Times New Roman" w:hAnsi="Times New Roman" w:cs="Times New Roman"/>
          <w:sz w:val="24"/>
          <w:szCs w:val="24"/>
          <w:lang w:val="en-GB"/>
        </w:rPr>
        <w:t xml:space="preserve">An assessment conducted to find out how cement production and related </w:t>
      </w:r>
      <w:r w:rsidR="00CC0872" w:rsidRPr="00CA5280">
        <w:rPr>
          <w:rFonts w:ascii="Times New Roman" w:hAnsi="Times New Roman" w:cs="Times New Roman"/>
          <w:sz w:val="24"/>
          <w:szCs w:val="24"/>
          <w:lang w:val="en-GB"/>
        </w:rPr>
        <w:t>activities has impacted people’s livelihoods sociologically, the results presented covered the following social aspects.</w:t>
      </w:r>
    </w:p>
    <w:p w:rsidR="00CC0872" w:rsidRPr="000B6946" w:rsidRDefault="0023484E" w:rsidP="00FE2048">
      <w:pPr>
        <w:pStyle w:val="Heading3"/>
        <w:spacing w:line="360" w:lineRule="auto"/>
        <w:rPr>
          <w:rFonts w:ascii="Times New Roman" w:hAnsi="Times New Roman" w:cs="Times New Roman"/>
          <w:b/>
          <w:color w:val="auto"/>
          <w:lang w:val="en-GB"/>
        </w:rPr>
      </w:pPr>
      <w:bookmarkStart w:id="136" w:name="_Toc191323965"/>
      <w:bookmarkStart w:id="137" w:name="_Toc191325850"/>
      <w:r w:rsidRPr="000B6946">
        <w:rPr>
          <w:rFonts w:ascii="Times New Roman" w:hAnsi="Times New Roman" w:cs="Times New Roman"/>
          <w:b/>
          <w:color w:val="auto"/>
          <w:lang w:val="en-GB"/>
        </w:rPr>
        <w:t xml:space="preserve">4.3.12 </w:t>
      </w:r>
      <w:r w:rsidR="00433292" w:rsidRPr="000B6946">
        <w:rPr>
          <w:rFonts w:ascii="Times New Roman" w:hAnsi="Times New Roman" w:cs="Times New Roman"/>
          <w:b/>
          <w:color w:val="auto"/>
          <w:lang w:val="en-GB"/>
        </w:rPr>
        <w:t>Education development</w:t>
      </w:r>
      <w:bookmarkEnd w:id="136"/>
      <w:bookmarkEnd w:id="137"/>
    </w:p>
    <w:p w:rsidR="002321A3" w:rsidRPr="00CA5280" w:rsidRDefault="00F66AEE"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All respondents revealed that the company was instrumental in the construction of ideal learning facilities in the community. To date the company had completed a school with </w:t>
      </w:r>
      <w:r w:rsidR="00F97BCC" w:rsidRPr="00CA5280">
        <w:rPr>
          <w:rFonts w:ascii="Times New Roman" w:hAnsi="Times New Roman" w:cs="Times New Roman"/>
          <w:sz w:val="24"/>
          <w:szCs w:val="24"/>
          <w:lang w:val="en-GB"/>
        </w:rPr>
        <w:t>six</w:t>
      </w:r>
      <w:r w:rsidRPr="00CA5280">
        <w:rPr>
          <w:rFonts w:ascii="Times New Roman" w:hAnsi="Times New Roman" w:cs="Times New Roman"/>
          <w:sz w:val="24"/>
          <w:szCs w:val="24"/>
          <w:lang w:val="en-GB"/>
        </w:rPr>
        <w:t xml:space="preserve"> classrooms at T</w:t>
      </w:r>
      <w:r w:rsidR="00F97BCC" w:rsidRPr="00CA5280">
        <w:rPr>
          <w:rFonts w:ascii="Times New Roman" w:hAnsi="Times New Roman" w:cs="Times New Roman"/>
          <w:sz w:val="24"/>
          <w:szCs w:val="24"/>
          <w:lang w:val="en-GB"/>
        </w:rPr>
        <w:t>icaff primary</w:t>
      </w:r>
      <w:r w:rsidRPr="00CA5280">
        <w:rPr>
          <w:rFonts w:ascii="Times New Roman" w:hAnsi="Times New Roman" w:cs="Times New Roman"/>
          <w:sz w:val="24"/>
          <w:szCs w:val="24"/>
          <w:lang w:val="en-GB"/>
        </w:rPr>
        <w:t xml:space="preserve"> school. </w:t>
      </w:r>
      <w:r w:rsidR="003B3075" w:rsidRPr="00CA5280">
        <w:rPr>
          <w:rFonts w:ascii="Times New Roman" w:hAnsi="Times New Roman" w:cs="Times New Roman"/>
          <w:sz w:val="24"/>
          <w:szCs w:val="24"/>
          <w:lang w:val="en-GB"/>
        </w:rPr>
        <w:t>Furthermore, the company had also constructed a tertiary institute, Osukuru Technical Institute (OTI)</w:t>
      </w:r>
      <w:r w:rsidR="007C2F04" w:rsidRPr="00CA5280">
        <w:rPr>
          <w:rFonts w:ascii="Times New Roman" w:hAnsi="Times New Roman" w:cs="Times New Roman"/>
          <w:sz w:val="24"/>
          <w:szCs w:val="24"/>
          <w:lang w:val="en-GB"/>
        </w:rPr>
        <w:t xml:space="preserve"> to assist school going children attain Certificate and Diploma courses. Additionally, all respondents also revealed that the company ha</w:t>
      </w:r>
      <w:r w:rsidR="004E359C" w:rsidRPr="00CA5280">
        <w:rPr>
          <w:rFonts w:ascii="Times New Roman" w:hAnsi="Times New Roman" w:cs="Times New Roman"/>
          <w:sz w:val="24"/>
          <w:szCs w:val="24"/>
          <w:lang w:val="en-GB"/>
        </w:rPr>
        <w:t>s always</w:t>
      </w:r>
      <w:r w:rsidR="007C2F04" w:rsidRPr="00CA5280">
        <w:rPr>
          <w:rFonts w:ascii="Times New Roman" w:hAnsi="Times New Roman" w:cs="Times New Roman"/>
          <w:sz w:val="24"/>
          <w:szCs w:val="24"/>
          <w:lang w:val="en-GB"/>
        </w:rPr>
        <w:t xml:space="preserve"> supplied all pupils in ne</w:t>
      </w:r>
      <w:r w:rsidR="00725562" w:rsidRPr="00CA5280">
        <w:rPr>
          <w:rFonts w:ascii="Times New Roman" w:hAnsi="Times New Roman" w:cs="Times New Roman"/>
          <w:sz w:val="24"/>
          <w:szCs w:val="24"/>
          <w:lang w:val="en-GB"/>
        </w:rPr>
        <w:t>arby primary schools with school bags, pens, pencils and other learning materials. The company has supplied nearby primary schools especially the government aided primary schools with bananas to cater for lunch for their children.</w:t>
      </w:r>
      <w:r w:rsidR="00227E7F" w:rsidRPr="00CA5280">
        <w:rPr>
          <w:rFonts w:ascii="Times New Roman" w:hAnsi="Times New Roman" w:cs="Times New Roman"/>
          <w:sz w:val="24"/>
          <w:szCs w:val="24"/>
          <w:lang w:val="en-GB"/>
        </w:rPr>
        <w:t xml:space="preserve"> Every school that is receiving this offer from the company receives once every week.</w:t>
      </w:r>
      <w:r w:rsidR="00725562" w:rsidRPr="00CA5280">
        <w:rPr>
          <w:rFonts w:ascii="Times New Roman" w:hAnsi="Times New Roman" w:cs="Times New Roman"/>
          <w:sz w:val="24"/>
          <w:szCs w:val="24"/>
          <w:lang w:val="en-GB"/>
        </w:rPr>
        <w:t xml:space="preserve"> </w:t>
      </w:r>
      <w:r w:rsidR="00227E7F" w:rsidRPr="00CA5280">
        <w:rPr>
          <w:rFonts w:ascii="Times New Roman" w:hAnsi="Times New Roman" w:cs="Times New Roman"/>
          <w:sz w:val="24"/>
          <w:szCs w:val="24"/>
          <w:lang w:val="en-GB"/>
        </w:rPr>
        <w:t>S</w:t>
      </w:r>
      <w:r w:rsidRPr="00CA5280">
        <w:rPr>
          <w:rFonts w:ascii="Times New Roman" w:hAnsi="Times New Roman" w:cs="Times New Roman"/>
          <w:sz w:val="24"/>
          <w:szCs w:val="24"/>
          <w:lang w:val="en-GB"/>
        </w:rPr>
        <w:t>chool drop-outs were likely to be reduced after primary education.</w:t>
      </w:r>
    </w:p>
    <w:p w:rsidR="00F66AEE" w:rsidRPr="00CA5280" w:rsidRDefault="00F66AEE"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lastRenderedPageBreak/>
        <w:t xml:space="preserve">Questionnaire survey results also revealed that the company was financially assisting underprivileged students at the local schools and outstanding students to pursue higher education. </w:t>
      </w:r>
      <w:r w:rsidR="002321A3" w:rsidRPr="00CA5280">
        <w:rPr>
          <w:rFonts w:ascii="Times New Roman" w:hAnsi="Times New Roman" w:cs="Times New Roman"/>
          <w:sz w:val="24"/>
          <w:szCs w:val="24"/>
          <w:lang w:val="en-GB"/>
        </w:rPr>
        <w:t>Therefore,</w:t>
      </w:r>
      <w:r w:rsidRPr="00CA5280">
        <w:rPr>
          <w:rFonts w:ascii="Times New Roman" w:hAnsi="Times New Roman" w:cs="Times New Roman"/>
          <w:sz w:val="24"/>
          <w:szCs w:val="24"/>
          <w:lang w:val="en-GB"/>
        </w:rPr>
        <w:t xml:space="preserve"> the company was fostering effective learning in schools which will inherently improve the standard</w:t>
      </w:r>
      <w:r w:rsidR="002321A3" w:rsidRPr="00CA5280">
        <w:rPr>
          <w:rFonts w:ascii="Times New Roman" w:hAnsi="Times New Roman" w:cs="Times New Roman"/>
          <w:sz w:val="24"/>
          <w:szCs w:val="24"/>
          <w:lang w:val="en-GB"/>
        </w:rPr>
        <w:t>s</w:t>
      </w:r>
      <w:r w:rsidRPr="00CA5280">
        <w:rPr>
          <w:rFonts w:ascii="Times New Roman" w:hAnsi="Times New Roman" w:cs="Times New Roman"/>
          <w:sz w:val="24"/>
          <w:szCs w:val="24"/>
          <w:lang w:val="en-GB"/>
        </w:rPr>
        <w:t xml:space="preserve"> of living of the people.</w:t>
      </w:r>
    </w:p>
    <w:p w:rsidR="00FD6598" w:rsidRPr="000B6946" w:rsidRDefault="0023484E" w:rsidP="00FE2048">
      <w:pPr>
        <w:pStyle w:val="Heading3"/>
        <w:spacing w:line="360" w:lineRule="auto"/>
        <w:rPr>
          <w:rFonts w:ascii="Times New Roman" w:hAnsi="Times New Roman" w:cs="Times New Roman"/>
          <w:b/>
          <w:color w:val="auto"/>
          <w:lang w:val="en-GB"/>
        </w:rPr>
      </w:pPr>
      <w:bookmarkStart w:id="138" w:name="_Toc191323966"/>
      <w:bookmarkStart w:id="139" w:name="_Toc191325851"/>
      <w:r w:rsidRPr="000B6946">
        <w:rPr>
          <w:rFonts w:ascii="Times New Roman" w:hAnsi="Times New Roman" w:cs="Times New Roman"/>
          <w:b/>
          <w:color w:val="auto"/>
          <w:lang w:val="en-GB"/>
        </w:rPr>
        <w:t xml:space="preserve">4.3.13 </w:t>
      </w:r>
      <w:r w:rsidR="00FD6598" w:rsidRPr="000B6946">
        <w:rPr>
          <w:rFonts w:ascii="Times New Roman" w:hAnsi="Times New Roman" w:cs="Times New Roman"/>
          <w:b/>
          <w:color w:val="auto"/>
          <w:lang w:val="en-GB"/>
        </w:rPr>
        <w:t>Cultural impact</w:t>
      </w:r>
      <w:r w:rsidR="002321A3" w:rsidRPr="000B6946">
        <w:rPr>
          <w:rFonts w:ascii="Times New Roman" w:hAnsi="Times New Roman" w:cs="Times New Roman"/>
          <w:b/>
          <w:color w:val="auto"/>
          <w:lang w:val="en-GB"/>
        </w:rPr>
        <w:t>s</w:t>
      </w:r>
      <w:r w:rsidR="00FD6598" w:rsidRPr="000B6946">
        <w:rPr>
          <w:rFonts w:ascii="Times New Roman" w:hAnsi="Times New Roman" w:cs="Times New Roman"/>
          <w:b/>
          <w:color w:val="auto"/>
          <w:lang w:val="en-GB"/>
        </w:rPr>
        <w:t xml:space="preserve"> of </w:t>
      </w:r>
      <w:r w:rsidR="00F97BCC" w:rsidRPr="000B6946">
        <w:rPr>
          <w:rFonts w:ascii="Times New Roman" w:hAnsi="Times New Roman" w:cs="Times New Roman"/>
          <w:b/>
          <w:color w:val="auto"/>
          <w:lang w:val="en-GB"/>
        </w:rPr>
        <w:t xml:space="preserve">Tororo cement company to the </w:t>
      </w:r>
      <w:r w:rsidR="00FD6598" w:rsidRPr="000B6946">
        <w:rPr>
          <w:rFonts w:ascii="Times New Roman" w:hAnsi="Times New Roman" w:cs="Times New Roman"/>
          <w:b/>
          <w:color w:val="auto"/>
          <w:lang w:val="en-GB"/>
        </w:rPr>
        <w:t>Community</w:t>
      </w:r>
      <w:bookmarkEnd w:id="138"/>
      <w:bookmarkEnd w:id="139"/>
      <w:r w:rsidR="00FD6598" w:rsidRPr="000B6946">
        <w:rPr>
          <w:rFonts w:ascii="Times New Roman" w:hAnsi="Times New Roman" w:cs="Times New Roman"/>
          <w:b/>
          <w:color w:val="auto"/>
          <w:lang w:val="en-GB"/>
        </w:rPr>
        <w:t xml:space="preserve">  </w:t>
      </w:r>
    </w:p>
    <w:p w:rsidR="00FD6598" w:rsidRPr="00CA5280" w:rsidRDefault="00FD6598"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The cement company interfered with the cultural norms of the local community. The local</w:t>
      </w:r>
      <w:r w:rsidR="00CA287C" w:rsidRPr="00CA5280">
        <w:rPr>
          <w:rFonts w:ascii="Times New Roman" w:hAnsi="Times New Roman" w:cs="Times New Roman"/>
          <w:sz w:val="24"/>
          <w:szCs w:val="24"/>
          <w:lang w:val="en-GB"/>
        </w:rPr>
        <w:t>s</w:t>
      </w:r>
      <w:r w:rsidRPr="00CA5280">
        <w:rPr>
          <w:rFonts w:ascii="Times New Roman" w:hAnsi="Times New Roman" w:cs="Times New Roman"/>
          <w:sz w:val="24"/>
          <w:szCs w:val="24"/>
          <w:lang w:val="en-GB"/>
        </w:rPr>
        <w:t xml:space="preserve"> mentioned that quarrying of limestone from </w:t>
      </w:r>
      <w:r w:rsidR="008921B7" w:rsidRPr="00CA5280">
        <w:rPr>
          <w:rFonts w:ascii="Times New Roman" w:hAnsi="Times New Roman" w:cs="Times New Roman"/>
          <w:sz w:val="24"/>
          <w:szCs w:val="24"/>
          <w:lang w:val="en-GB"/>
        </w:rPr>
        <w:t>Sukulu hills</w:t>
      </w:r>
      <w:r w:rsidR="00CA287C" w:rsidRPr="00CA5280">
        <w:rPr>
          <w:rFonts w:ascii="Times New Roman" w:hAnsi="Times New Roman" w:cs="Times New Roman"/>
          <w:sz w:val="24"/>
          <w:szCs w:val="24"/>
          <w:lang w:val="en-GB"/>
        </w:rPr>
        <w:t xml:space="preserve"> and Tororo rock</w:t>
      </w:r>
      <w:r w:rsidRPr="00CA5280">
        <w:rPr>
          <w:rFonts w:ascii="Times New Roman" w:hAnsi="Times New Roman" w:cs="Times New Roman"/>
          <w:sz w:val="24"/>
          <w:szCs w:val="24"/>
          <w:lang w:val="en-GB"/>
        </w:rPr>
        <w:t xml:space="preserve"> was disturbing the graveyard of local people’s ancestors. In this case, the sacredness of the place was being diminished.</w:t>
      </w:r>
      <w:r w:rsidR="008921B7" w:rsidRPr="00CA5280">
        <w:rPr>
          <w:rFonts w:ascii="Times New Roman" w:hAnsi="Times New Roman" w:cs="Times New Roman"/>
          <w:sz w:val="24"/>
          <w:szCs w:val="24"/>
          <w:lang w:val="en-GB"/>
        </w:rPr>
        <w:t xml:space="preserve"> </w:t>
      </w:r>
      <w:r w:rsidRPr="00CA5280">
        <w:rPr>
          <w:rFonts w:ascii="Times New Roman" w:hAnsi="Times New Roman" w:cs="Times New Roman"/>
          <w:sz w:val="24"/>
          <w:szCs w:val="24"/>
          <w:lang w:val="en-GB"/>
        </w:rPr>
        <w:t>Moreover, the social fabric of the local community was weakened by increasing cases of immorality as cases of prostitution involving cement transporters and even married people were increasing. This had resulted in breaking down of families, exposing children to inadequate parental care</w:t>
      </w:r>
      <w:r w:rsidR="008921B7" w:rsidRPr="00CA5280">
        <w:rPr>
          <w:rFonts w:ascii="Times New Roman" w:hAnsi="Times New Roman" w:cs="Times New Roman"/>
          <w:sz w:val="24"/>
          <w:szCs w:val="24"/>
          <w:lang w:val="en-GB"/>
        </w:rPr>
        <w:t xml:space="preserve"> especially in the centres of Corner trading centre</w:t>
      </w:r>
      <w:r w:rsidR="00055949" w:rsidRPr="00CA5280">
        <w:rPr>
          <w:rFonts w:ascii="Times New Roman" w:hAnsi="Times New Roman" w:cs="Times New Roman"/>
          <w:sz w:val="24"/>
          <w:szCs w:val="24"/>
          <w:lang w:val="en-GB"/>
        </w:rPr>
        <w:t>, UCI centre</w:t>
      </w:r>
      <w:r w:rsidR="008921B7" w:rsidRPr="00CA5280">
        <w:rPr>
          <w:rFonts w:ascii="Times New Roman" w:hAnsi="Times New Roman" w:cs="Times New Roman"/>
          <w:sz w:val="24"/>
          <w:szCs w:val="24"/>
          <w:lang w:val="en-GB"/>
        </w:rPr>
        <w:t xml:space="preserve"> and Greenland centre</w:t>
      </w:r>
      <w:r w:rsidRPr="00CA5280">
        <w:rPr>
          <w:rFonts w:ascii="Times New Roman" w:hAnsi="Times New Roman" w:cs="Times New Roman"/>
          <w:sz w:val="24"/>
          <w:szCs w:val="24"/>
          <w:lang w:val="en-GB"/>
        </w:rPr>
        <w:t xml:space="preserve">. </w:t>
      </w:r>
      <w:r w:rsidR="00296D53" w:rsidRPr="00CA5280">
        <w:rPr>
          <w:rFonts w:ascii="Times New Roman" w:hAnsi="Times New Roman" w:cs="Times New Roman"/>
          <w:sz w:val="24"/>
          <w:szCs w:val="24"/>
          <w:lang w:val="en-GB"/>
        </w:rPr>
        <w:t>I</w:t>
      </w:r>
      <w:r w:rsidR="008921B7" w:rsidRPr="00CA5280">
        <w:rPr>
          <w:rFonts w:ascii="Times New Roman" w:hAnsi="Times New Roman" w:cs="Times New Roman"/>
          <w:sz w:val="24"/>
          <w:szCs w:val="24"/>
          <w:lang w:val="en-GB"/>
        </w:rPr>
        <w:t>ncreased</w:t>
      </w:r>
      <w:r w:rsidRPr="00CA5280">
        <w:rPr>
          <w:rFonts w:ascii="Times New Roman" w:hAnsi="Times New Roman" w:cs="Times New Roman"/>
          <w:sz w:val="24"/>
          <w:szCs w:val="24"/>
          <w:lang w:val="en-GB"/>
        </w:rPr>
        <w:t xml:space="preserve"> cases of impregnated school children who ultimately dropped from school were also noted. Furthermore, 25% of the respondents revealed that they were relocated as the company extent its operations. This disrupted their community ties. </w:t>
      </w:r>
    </w:p>
    <w:p w:rsidR="00FD6598" w:rsidRPr="008655F2" w:rsidRDefault="0023484E" w:rsidP="00FE2048">
      <w:pPr>
        <w:pStyle w:val="Heading3"/>
        <w:spacing w:line="360" w:lineRule="auto"/>
        <w:rPr>
          <w:rFonts w:ascii="Times New Roman" w:hAnsi="Times New Roman" w:cs="Times New Roman"/>
          <w:b/>
          <w:color w:val="auto"/>
          <w:lang w:val="en-GB"/>
        </w:rPr>
      </w:pPr>
      <w:bookmarkStart w:id="140" w:name="_Toc191323967"/>
      <w:bookmarkStart w:id="141" w:name="_Toc191325852"/>
      <w:r w:rsidRPr="008655F2">
        <w:rPr>
          <w:rFonts w:ascii="Times New Roman" w:hAnsi="Times New Roman" w:cs="Times New Roman"/>
          <w:b/>
          <w:color w:val="auto"/>
          <w:lang w:val="en-GB"/>
        </w:rPr>
        <w:t xml:space="preserve">4.3.14 </w:t>
      </w:r>
      <w:r w:rsidR="008921B7" w:rsidRPr="008655F2">
        <w:rPr>
          <w:rFonts w:ascii="Times New Roman" w:hAnsi="Times New Roman" w:cs="Times New Roman"/>
          <w:b/>
          <w:color w:val="auto"/>
          <w:lang w:val="en-GB"/>
        </w:rPr>
        <w:t>Tororo cement company</w:t>
      </w:r>
      <w:r w:rsidR="00FD6598" w:rsidRPr="008655F2">
        <w:rPr>
          <w:rFonts w:ascii="Times New Roman" w:hAnsi="Times New Roman" w:cs="Times New Roman"/>
          <w:b/>
          <w:color w:val="auto"/>
          <w:lang w:val="en-GB"/>
        </w:rPr>
        <w:t xml:space="preserve"> and community relations</w:t>
      </w:r>
      <w:bookmarkEnd w:id="140"/>
      <w:bookmarkEnd w:id="141"/>
      <w:r w:rsidR="00FD6598" w:rsidRPr="008655F2">
        <w:rPr>
          <w:rFonts w:ascii="Times New Roman" w:hAnsi="Times New Roman" w:cs="Times New Roman"/>
          <w:b/>
          <w:color w:val="auto"/>
          <w:lang w:val="en-GB"/>
        </w:rPr>
        <w:t xml:space="preserve"> </w:t>
      </w:r>
    </w:p>
    <w:p w:rsidR="00FD6598" w:rsidRPr="00CA5280" w:rsidRDefault="00FD6598"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Whilst the local</w:t>
      </w:r>
      <w:r w:rsidR="00C53E7D" w:rsidRPr="00CA5280">
        <w:rPr>
          <w:rFonts w:ascii="Times New Roman" w:hAnsi="Times New Roman" w:cs="Times New Roman"/>
          <w:sz w:val="24"/>
          <w:szCs w:val="24"/>
          <w:lang w:val="en-GB"/>
        </w:rPr>
        <w:t>s</w:t>
      </w:r>
      <w:r w:rsidRPr="00CA5280">
        <w:rPr>
          <w:rFonts w:ascii="Times New Roman" w:hAnsi="Times New Roman" w:cs="Times New Roman"/>
          <w:sz w:val="24"/>
          <w:szCs w:val="24"/>
          <w:lang w:val="en-GB"/>
        </w:rPr>
        <w:t xml:space="preserve"> indicated that cordial relations existed, </w:t>
      </w:r>
      <w:r w:rsidR="00C53E7D" w:rsidRPr="00CA5280">
        <w:rPr>
          <w:rFonts w:ascii="Times New Roman" w:hAnsi="Times New Roman" w:cs="Times New Roman"/>
          <w:sz w:val="24"/>
          <w:szCs w:val="24"/>
          <w:lang w:val="en-GB"/>
        </w:rPr>
        <w:t>t</w:t>
      </w:r>
      <w:r w:rsidRPr="00CA5280">
        <w:rPr>
          <w:rFonts w:ascii="Times New Roman" w:hAnsi="Times New Roman" w:cs="Times New Roman"/>
          <w:sz w:val="24"/>
          <w:szCs w:val="24"/>
          <w:lang w:val="en-GB"/>
        </w:rPr>
        <w:t>he</w:t>
      </w:r>
      <w:r w:rsidR="00C53E7D" w:rsidRPr="00CA5280">
        <w:rPr>
          <w:rFonts w:ascii="Times New Roman" w:hAnsi="Times New Roman" w:cs="Times New Roman"/>
          <w:sz w:val="24"/>
          <w:szCs w:val="24"/>
          <w:lang w:val="en-GB"/>
        </w:rPr>
        <w:t>y</w:t>
      </w:r>
      <w:r w:rsidRPr="00CA5280">
        <w:rPr>
          <w:rFonts w:ascii="Times New Roman" w:hAnsi="Times New Roman" w:cs="Times New Roman"/>
          <w:sz w:val="24"/>
          <w:szCs w:val="24"/>
          <w:lang w:val="en-GB"/>
        </w:rPr>
        <w:t xml:space="preserve"> w</w:t>
      </w:r>
      <w:r w:rsidR="00C53E7D" w:rsidRPr="00CA5280">
        <w:rPr>
          <w:rFonts w:ascii="Times New Roman" w:hAnsi="Times New Roman" w:cs="Times New Roman"/>
          <w:sz w:val="24"/>
          <w:szCs w:val="24"/>
          <w:lang w:val="en-GB"/>
        </w:rPr>
        <w:t>ere</w:t>
      </w:r>
      <w:r w:rsidRPr="00CA5280">
        <w:rPr>
          <w:rFonts w:ascii="Times New Roman" w:hAnsi="Times New Roman" w:cs="Times New Roman"/>
          <w:sz w:val="24"/>
          <w:szCs w:val="24"/>
          <w:lang w:val="en-GB"/>
        </w:rPr>
        <w:t xml:space="preserve"> not impressed by the slow pace of investment done by the company in their community. </w:t>
      </w:r>
      <w:r w:rsidR="00B303CB" w:rsidRPr="00CA5280">
        <w:rPr>
          <w:rFonts w:ascii="Times New Roman" w:hAnsi="Times New Roman" w:cs="Times New Roman"/>
          <w:sz w:val="24"/>
          <w:szCs w:val="24"/>
          <w:lang w:val="en-GB"/>
        </w:rPr>
        <w:t>Th</w:t>
      </w:r>
      <w:r w:rsidRPr="00CA5280">
        <w:rPr>
          <w:rFonts w:ascii="Times New Roman" w:hAnsi="Times New Roman" w:cs="Times New Roman"/>
          <w:sz w:val="24"/>
          <w:szCs w:val="24"/>
          <w:lang w:val="en-GB"/>
        </w:rPr>
        <w:t>e</w:t>
      </w:r>
      <w:r w:rsidR="00B303CB" w:rsidRPr="00CA5280">
        <w:rPr>
          <w:rFonts w:ascii="Times New Roman" w:hAnsi="Times New Roman" w:cs="Times New Roman"/>
          <w:sz w:val="24"/>
          <w:szCs w:val="24"/>
          <w:lang w:val="en-GB"/>
        </w:rPr>
        <w:t xml:space="preserve">y </w:t>
      </w:r>
      <w:r w:rsidRPr="00CA5280">
        <w:rPr>
          <w:rFonts w:ascii="Times New Roman" w:hAnsi="Times New Roman" w:cs="Times New Roman"/>
          <w:sz w:val="24"/>
          <w:szCs w:val="24"/>
          <w:lang w:val="en-GB"/>
        </w:rPr>
        <w:t>further noted that the</w:t>
      </w:r>
      <w:r w:rsidR="00B303CB" w:rsidRPr="00CA5280">
        <w:rPr>
          <w:rFonts w:ascii="Times New Roman" w:hAnsi="Times New Roman" w:cs="Times New Roman"/>
          <w:sz w:val="24"/>
          <w:szCs w:val="24"/>
          <w:lang w:val="en-GB"/>
        </w:rPr>
        <w:t xml:space="preserve"> cement</w:t>
      </w:r>
      <w:r w:rsidRPr="00CA5280">
        <w:rPr>
          <w:rFonts w:ascii="Times New Roman" w:hAnsi="Times New Roman" w:cs="Times New Roman"/>
          <w:sz w:val="24"/>
          <w:szCs w:val="24"/>
          <w:lang w:val="en-GB"/>
        </w:rPr>
        <w:t xml:space="preserve"> compan</w:t>
      </w:r>
      <w:r w:rsidR="00B303CB" w:rsidRPr="00CA5280">
        <w:rPr>
          <w:rFonts w:ascii="Times New Roman" w:hAnsi="Times New Roman" w:cs="Times New Roman"/>
          <w:sz w:val="24"/>
          <w:szCs w:val="24"/>
          <w:lang w:val="en-GB"/>
        </w:rPr>
        <w:t>ies</w:t>
      </w:r>
      <w:r w:rsidRPr="00CA5280">
        <w:rPr>
          <w:rFonts w:ascii="Times New Roman" w:hAnsi="Times New Roman" w:cs="Times New Roman"/>
          <w:sz w:val="24"/>
          <w:szCs w:val="24"/>
          <w:lang w:val="en-GB"/>
        </w:rPr>
        <w:t xml:space="preserve"> relied more on exports to China and their operations were not affected by a decade of economic crisis in the country. Moreover, the community has been witnessing several tonnes of finished products </w:t>
      </w:r>
      <w:r w:rsidR="008B4C5F" w:rsidRPr="00CA5280">
        <w:rPr>
          <w:rFonts w:ascii="Times New Roman" w:hAnsi="Times New Roman" w:cs="Times New Roman"/>
          <w:sz w:val="24"/>
          <w:szCs w:val="24"/>
          <w:lang w:val="en-GB"/>
        </w:rPr>
        <w:t>exported</w:t>
      </w:r>
      <w:r w:rsidRPr="00CA5280">
        <w:rPr>
          <w:rFonts w:ascii="Times New Roman" w:hAnsi="Times New Roman" w:cs="Times New Roman"/>
          <w:sz w:val="24"/>
          <w:szCs w:val="24"/>
          <w:lang w:val="en-GB"/>
        </w:rPr>
        <w:t xml:space="preserve"> on daily basis.  </w:t>
      </w:r>
    </w:p>
    <w:p w:rsidR="00FD6598" w:rsidRPr="00CA5280" w:rsidRDefault="00FD6598"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However, 65% of households were pleased with the investments which were made by the company. These include aforementioned efforts such as toilet constructions, road construction, free medical services and education development. The remaining households felt short</w:t>
      </w:r>
      <w:r w:rsidR="000759F9" w:rsidRPr="00CA5280">
        <w:rPr>
          <w:rFonts w:ascii="Times New Roman" w:hAnsi="Times New Roman" w:cs="Times New Roman"/>
          <w:sz w:val="24"/>
          <w:szCs w:val="24"/>
          <w:lang w:val="en-GB"/>
        </w:rPr>
        <w:t xml:space="preserve"> </w:t>
      </w:r>
      <w:r w:rsidRPr="00CA5280">
        <w:rPr>
          <w:rFonts w:ascii="Times New Roman" w:hAnsi="Times New Roman" w:cs="Times New Roman"/>
          <w:sz w:val="24"/>
          <w:szCs w:val="24"/>
          <w:lang w:val="en-GB"/>
        </w:rPr>
        <w:t xml:space="preserve">changed by the company, as the anticipated jobs were not created. </w:t>
      </w:r>
      <w:r w:rsidR="00442D51" w:rsidRPr="00CA5280">
        <w:rPr>
          <w:rFonts w:ascii="Times New Roman" w:hAnsi="Times New Roman" w:cs="Times New Roman"/>
          <w:sz w:val="24"/>
          <w:szCs w:val="24"/>
          <w:lang w:val="en-GB"/>
        </w:rPr>
        <w:t xml:space="preserve">Locals also raised complaints about the uncertainties in getting a job in the company as they said that one needed to have money to use as bribe. </w:t>
      </w:r>
      <w:r w:rsidR="00EB5FF7" w:rsidRPr="00CA5280">
        <w:rPr>
          <w:rFonts w:ascii="Times New Roman" w:hAnsi="Times New Roman" w:cs="Times New Roman"/>
          <w:sz w:val="24"/>
          <w:szCs w:val="24"/>
          <w:lang w:val="en-GB"/>
        </w:rPr>
        <w:t xml:space="preserve">Most workers also </w:t>
      </w:r>
      <w:r w:rsidRPr="00CA5280">
        <w:rPr>
          <w:rFonts w:ascii="Times New Roman" w:hAnsi="Times New Roman" w:cs="Times New Roman"/>
          <w:sz w:val="24"/>
          <w:szCs w:val="24"/>
          <w:lang w:val="en-GB"/>
        </w:rPr>
        <w:t xml:space="preserve">complained about unsustainably low wages offered by the company. This sometimes strained the relations between the company and community members as local people expected full salaries at the end of the day. </w:t>
      </w:r>
    </w:p>
    <w:p w:rsidR="00E675E6" w:rsidRPr="00CA5280" w:rsidRDefault="00FD6598"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  </w:t>
      </w:r>
    </w:p>
    <w:p w:rsidR="007553F3" w:rsidRPr="008655F2" w:rsidRDefault="00AC695D" w:rsidP="00FE2048">
      <w:pPr>
        <w:pStyle w:val="Heading1"/>
        <w:spacing w:line="360" w:lineRule="auto"/>
        <w:rPr>
          <w:rFonts w:ascii="Times New Roman" w:hAnsi="Times New Roman" w:cs="Times New Roman"/>
          <w:b/>
          <w:color w:val="auto"/>
          <w:sz w:val="24"/>
          <w:szCs w:val="24"/>
          <w:lang w:val="en-GB"/>
        </w:rPr>
      </w:pPr>
      <w:bookmarkStart w:id="142" w:name="_Toc191323968"/>
      <w:bookmarkStart w:id="143" w:name="_Toc191325853"/>
      <w:r w:rsidRPr="008655F2">
        <w:rPr>
          <w:rFonts w:ascii="Times New Roman" w:hAnsi="Times New Roman" w:cs="Times New Roman"/>
          <w:b/>
          <w:color w:val="auto"/>
          <w:sz w:val="24"/>
          <w:szCs w:val="24"/>
          <w:lang w:val="en-GB"/>
        </w:rPr>
        <w:lastRenderedPageBreak/>
        <w:t xml:space="preserve">5.0 </w:t>
      </w:r>
      <w:r w:rsidR="002C3474" w:rsidRPr="008655F2">
        <w:rPr>
          <w:rFonts w:ascii="Times New Roman" w:hAnsi="Times New Roman" w:cs="Times New Roman"/>
          <w:b/>
          <w:color w:val="auto"/>
          <w:sz w:val="24"/>
          <w:szCs w:val="24"/>
          <w:lang w:val="en-GB"/>
        </w:rPr>
        <w:t xml:space="preserve">CHAPTER </w:t>
      </w:r>
      <w:r w:rsidR="007458C9" w:rsidRPr="008655F2">
        <w:rPr>
          <w:rFonts w:ascii="Times New Roman" w:hAnsi="Times New Roman" w:cs="Times New Roman"/>
          <w:b/>
          <w:color w:val="auto"/>
          <w:sz w:val="24"/>
          <w:szCs w:val="24"/>
          <w:lang w:val="en-GB"/>
        </w:rPr>
        <w:t>FIVE</w:t>
      </w:r>
      <w:r w:rsidRPr="008655F2">
        <w:rPr>
          <w:rFonts w:ascii="Times New Roman" w:hAnsi="Times New Roman" w:cs="Times New Roman"/>
          <w:b/>
          <w:color w:val="auto"/>
          <w:sz w:val="24"/>
          <w:szCs w:val="24"/>
          <w:lang w:val="en-GB"/>
        </w:rPr>
        <w:t>:</w:t>
      </w:r>
      <w:r w:rsidR="00A0782A" w:rsidRPr="008655F2">
        <w:rPr>
          <w:rFonts w:ascii="Times New Roman" w:hAnsi="Times New Roman" w:cs="Times New Roman"/>
          <w:b/>
          <w:color w:val="auto"/>
          <w:sz w:val="24"/>
          <w:szCs w:val="24"/>
          <w:lang w:val="en-GB"/>
        </w:rPr>
        <w:t xml:space="preserve"> </w:t>
      </w:r>
      <w:r w:rsidR="007553F3" w:rsidRPr="008655F2">
        <w:rPr>
          <w:rFonts w:ascii="Times New Roman" w:hAnsi="Times New Roman" w:cs="Times New Roman"/>
          <w:b/>
          <w:color w:val="auto"/>
          <w:sz w:val="24"/>
          <w:szCs w:val="24"/>
          <w:lang w:val="en-GB"/>
        </w:rPr>
        <w:t>CONCLUSIONS AND RECOMMENDATIONS</w:t>
      </w:r>
      <w:bookmarkEnd w:id="142"/>
      <w:bookmarkEnd w:id="143"/>
      <w:r w:rsidR="007553F3" w:rsidRPr="008655F2">
        <w:rPr>
          <w:rFonts w:ascii="Times New Roman" w:hAnsi="Times New Roman" w:cs="Times New Roman"/>
          <w:b/>
          <w:color w:val="auto"/>
          <w:sz w:val="24"/>
          <w:szCs w:val="24"/>
          <w:lang w:val="en-GB"/>
        </w:rPr>
        <w:t xml:space="preserve"> </w:t>
      </w:r>
    </w:p>
    <w:p w:rsidR="007553F3" w:rsidRPr="008655F2" w:rsidRDefault="00A0782A" w:rsidP="00FE2048">
      <w:pPr>
        <w:pStyle w:val="Heading2"/>
        <w:spacing w:line="360" w:lineRule="auto"/>
        <w:rPr>
          <w:rFonts w:ascii="Times New Roman" w:hAnsi="Times New Roman" w:cs="Times New Roman"/>
          <w:b/>
          <w:color w:val="auto"/>
          <w:sz w:val="24"/>
          <w:szCs w:val="24"/>
          <w:lang w:val="en-GB"/>
        </w:rPr>
      </w:pPr>
      <w:bookmarkStart w:id="144" w:name="_Toc191323969"/>
      <w:bookmarkStart w:id="145" w:name="_Toc191325854"/>
      <w:r w:rsidRPr="008655F2">
        <w:rPr>
          <w:rFonts w:ascii="Times New Roman" w:hAnsi="Times New Roman" w:cs="Times New Roman"/>
          <w:b/>
          <w:color w:val="auto"/>
          <w:sz w:val="24"/>
          <w:szCs w:val="24"/>
          <w:lang w:val="en-GB"/>
        </w:rPr>
        <w:t xml:space="preserve">5.1 </w:t>
      </w:r>
      <w:r w:rsidR="007553F3" w:rsidRPr="008655F2">
        <w:rPr>
          <w:rFonts w:ascii="Times New Roman" w:hAnsi="Times New Roman" w:cs="Times New Roman"/>
          <w:b/>
          <w:color w:val="auto"/>
          <w:sz w:val="24"/>
          <w:szCs w:val="24"/>
          <w:lang w:val="en-GB"/>
        </w:rPr>
        <w:t>INTRODUCTION</w:t>
      </w:r>
      <w:bookmarkEnd w:id="144"/>
      <w:bookmarkEnd w:id="145"/>
      <w:r w:rsidR="007553F3" w:rsidRPr="008655F2">
        <w:rPr>
          <w:rFonts w:ascii="Times New Roman" w:hAnsi="Times New Roman" w:cs="Times New Roman"/>
          <w:b/>
          <w:color w:val="auto"/>
          <w:sz w:val="24"/>
          <w:szCs w:val="24"/>
          <w:lang w:val="en-GB"/>
        </w:rPr>
        <w:t xml:space="preserve"> </w:t>
      </w:r>
    </w:p>
    <w:p w:rsidR="007553F3" w:rsidRPr="00CA5280" w:rsidRDefault="007553F3"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This chapter encompasses summary of results, conclusions, recommendations and areas for further research.</w:t>
      </w:r>
    </w:p>
    <w:p w:rsidR="007553F3" w:rsidRPr="008655F2" w:rsidRDefault="00A0782A" w:rsidP="00FE2048">
      <w:pPr>
        <w:pStyle w:val="Heading2"/>
        <w:spacing w:line="360" w:lineRule="auto"/>
        <w:rPr>
          <w:rFonts w:ascii="Times New Roman" w:hAnsi="Times New Roman" w:cs="Times New Roman"/>
          <w:b/>
          <w:color w:val="auto"/>
          <w:sz w:val="24"/>
          <w:szCs w:val="24"/>
          <w:lang w:val="en-GB"/>
        </w:rPr>
      </w:pPr>
      <w:bookmarkStart w:id="146" w:name="_Toc191323970"/>
      <w:bookmarkStart w:id="147" w:name="_Toc191325855"/>
      <w:r w:rsidRPr="008655F2">
        <w:rPr>
          <w:rFonts w:ascii="Times New Roman" w:hAnsi="Times New Roman" w:cs="Times New Roman"/>
          <w:b/>
          <w:color w:val="auto"/>
          <w:sz w:val="24"/>
          <w:szCs w:val="24"/>
          <w:lang w:val="en-GB"/>
        </w:rPr>
        <w:t xml:space="preserve">5.2 </w:t>
      </w:r>
      <w:r w:rsidR="007553F3" w:rsidRPr="008655F2">
        <w:rPr>
          <w:rFonts w:ascii="Times New Roman" w:hAnsi="Times New Roman" w:cs="Times New Roman"/>
          <w:b/>
          <w:color w:val="auto"/>
          <w:sz w:val="24"/>
          <w:szCs w:val="24"/>
          <w:lang w:val="en-GB"/>
        </w:rPr>
        <w:t>SUMMARY OF RESULTS</w:t>
      </w:r>
      <w:bookmarkEnd w:id="146"/>
      <w:bookmarkEnd w:id="147"/>
    </w:p>
    <w:p w:rsidR="000E7581" w:rsidRPr="00CA5280" w:rsidRDefault="007553F3"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The findings showed, the highest percentages of respondents were male (</w:t>
      </w:r>
      <w:r w:rsidR="002A60F5" w:rsidRPr="00CA5280">
        <w:rPr>
          <w:rFonts w:ascii="Times New Roman" w:hAnsi="Times New Roman" w:cs="Times New Roman"/>
          <w:sz w:val="24"/>
          <w:szCs w:val="24"/>
          <w:lang w:val="en-GB"/>
        </w:rPr>
        <w:t xml:space="preserve">64%) and most of them were cement factory workers and unemployed for each category </w:t>
      </w:r>
      <w:r w:rsidR="006F7AB3" w:rsidRPr="00CA5280">
        <w:rPr>
          <w:rFonts w:ascii="Times New Roman" w:hAnsi="Times New Roman" w:cs="Times New Roman"/>
          <w:sz w:val="24"/>
          <w:szCs w:val="24"/>
          <w:lang w:val="en-GB"/>
        </w:rPr>
        <w:t>taking</w:t>
      </w:r>
      <w:r w:rsidR="00F1213C" w:rsidRPr="00CA5280">
        <w:rPr>
          <w:rFonts w:ascii="Times New Roman" w:hAnsi="Times New Roman" w:cs="Times New Roman"/>
          <w:sz w:val="24"/>
          <w:szCs w:val="24"/>
          <w:lang w:val="en-GB"/>
        </w:rPr>
        <w:t xml:space="preserve"> </w:t>
      </w:r>
      <w:r w:rsidR="002A60F5" w:rsidRPr="00CA5280">
        <w:rPr>
          <w:rFonts w:ascii="Times New Roman" w:hAnsi="Times New Roman" w:cs="Times New Roman"/>
          <w:sz w:val="24"/>
          <w:szCs w:val="24"/>
          <w:lang w:val="en-GB"/>
        </w:rPr>
        <w:t xml:space="preserve">(26%). The highest percentage of respondents were also aged </w:t>
      </w:r>
      <w:r w:rsidR="000E7581" w:rsidRPr="00CA5280">
        <w:rPr>
          <w:rFonts w:ascii="Times New Roman" w:hAnsi="Times New Roman" w:cs="Times New Roman"/>
          <w:sz w:val="24"/>
          <w:szCs w:val="24"/>
          <w:lang w:val="en-GB"/>
        </w:rPr>
        <w:t xml:space="preserve">between </w:t>
      </w:r>
      <w:r w:rsidR="002A60F5" w:rsidRPr="00CA5280">
        <w:rPr>
          <w:rFonts w:ascii="Times New Roman" w:hAnsi="Times New Roman" w:cs="Times New Roman"/>
          <w:sz w:val="24"/>
          <w:szCs w:val="24"/>
          <w:lang w:val="en-GB"/>
        </w:rPr>
        <w:t>26-35 (32%) and 19-25 (22%)</w:t>
      </w:r>
      <w:r w:rsidR="000E7581" w:rsidRPr="00CA5280">
        <w:rPr>
          <w:rFonts w:ascii="Times New Roman" w:hAnsi="Times New Roman" w:cs="Times New Roman"/>
          <w:sz w:val="24"/>
          <w:szCs w:val="24"/>
          <w:lang w:val="en-GB"/>
        </w:rPr>
        <w:t>, married (50%) and they had stopped in primary and secondary levels of education (30%).</w:t>
      </w:r>
    </w:p>
    <w:p w:rsidR="00293414" w:rsidRPr="00CA5280" w:rsidRDefault="000E7581"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From the findings, the biggest percentage of respondents had lived in the area of study for more than ten years (70%)</w:t>
      </w:r>
      <w:r w:rsidR="00C7665F" w:rsidRPr="00CA5280">
        <w:rPr>
          <w:rFonts w:ascii="Times New Roman" w:hAnsi="Times New Roman" w:cs="Times New Roman"/>
          <w:sz w:val="24"/>
          <w:szCs w:val="24"/>
          <w:lang w:val="en-GB"/>
        </w:rPr>
        <w:t xml:space="preserve"> and they had not experienced any changes in their incomes attributed to cement production activities (76%).</w:t>
      </w:r>
      <w:r w:rsidR="00F1213C" w:rsidRPr="00CA5280">
        <w:rPr>
          <w:rFonts w:ascii="Times New Roman" w:hAnsi="Times New Roman" w:cs="Times New Roman"/>
          <w:sz w:val="24"/>
          <w:szCs w:val="24"/>
          <w:lang w:val="en-GB"/>
        </w:rPr>
        <w:t xml:space="preserve"> Most of the respondents 66% also agreed that they had not benefited from any employment opportunity </w:t>
      </w:r>
      <w:r w:rsidR="00293414" w:rsidRPr="00CA5280">
        <w:rPr>
          <w:rFonts w:ascii="Times New Roman" w:hAnsi="Times New Roman" w:cs="Times New Roman"/>
          <w:sz w:val="24"/>
          <w:szCs w:val="24"/>
          <w:lang w:val="en-GB"/>
        </w:rPr>
        <w:t>created by</w:t>
      </w:r>
      <w:r w:rsidR="00F1213C" w:rsidRPr="00CA5280">
        <w:rPr>
          <w:rFonts w:ascii="Times New Roman" w:hAnsi="Times New Roman" w:cs="Times New Roman"/>
          <w:sz w:val="24"/>
          <w:szCs w:val="24"/>
          <w:lang w:val="en-GB"/>
        </w:rPr>
        <w:t xml:space="preserve"> cement production</w:t>
      </w:r>
      <w:r w:rsidR="00293414" w:rsidRPr="00CA5280">
        <w:rPr>
          <w:rFonts w:ascii="Times New Roman" w:hAnsi="Times New Roman" w:cs="Times New Roman"/>
          <w:sz w:val="24"/>
          <w:szCs w:val="24"/>
          <w:lang w:val="en-GB"/>
        </w:rPr>
        <w:t xml:space="preserve"> plant, and also had not experienced any change in prices of goods and services.  Additionally, most of them were not satisfied with wages and working conditions at the factory (80%). </w:t>
      </w:r>
    </w:p>
    <w:p w:rsidR="002C02BF" w:rsidRPr="00CA5280" w:rsidRDefault="00293414"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Developments arising from cement production activities in the area include</w:t>
      </w:r>
      <w:r w:rsidR="00F7485B" w:rsidRPr="00CA5280">
        <w:rPr>
          <w:rFonts w:ascii="Times New Roman" w:hAnsi="Times New Roman" w:cs="Times New Roman"/>
          <w:sz w:val="24"/>
          <w:szCs w:val="24"/>
          <w:lang w:val="en-GB"/>
        </w:rPr>
        <w:t>d</w:t>
      </w:r>
      <w:r w:rsidRPr="00CA5280">
        <w:rPr>
          <w:rFonts w:ascii="Times New Roman" w:hAnsi="Times New Roman" w:cs="Times New Roman"/>
          <w:sz w:val="24"/>
          <w:szCs w:val="24"/>
          <w:lang w:val="en-GB"/>
        </w:rPr>
        <w:t xml:space="preserve"> </w:t>
      </w:r>
      <w:r w:rsidR="00F7485B" w:rsidRPr="00CA5280">
        <w:rPr>
          <w:rFonts w:ascii="Times New Roman" w:hAnsi="Times New Roman" w:cs="Times New Roman"/>
          <w:sz w:val="24"/>
          <w:szCs w:val="24"/>
          <w:lang w:val="en-GB"/>
        </w:rPr>
        <w:t xml:space="preserve">infrastructural development, improvement on sanitation and health, and education. This was confirmed by 72% of the respondents. </w:t>
      </w:r>
      <w:r w:rsidR="0031601F" w:rsidRPr="00CA5280">
        <w:rPr>
          <w:rFonts w:ascii="Times New Roman" w:hAnsi="Times New Roman" w:cs="Times New Roman"/>
          <w:sz w:val="24"/>
          <w:szCs w:val="24"/>
          <w:lang w:val="en-GB"/>
        </w:rPr>
        <w:t>Health impacts caused by cement production activities were confirmed by 60% of the respondents who had experienced chest pains, TB, coughs, flue, HIV/AIDS, among other illnesses caused by cement dust</w:t>
      </w:r>
      <w:r w:rsidR="002C02BF" w:rsidRPr="00CA5280">
        <w:rPr>
          <w:rFonts w:ascii="Times New Roman" w:hAnsi="Times New Roman" w:cs="Times New Roman"/>
          <w:sz w:val="24"/>
          <w:szCs w:val="24"/>
          <w:lang w:val="en-GB"/>
        </w:rPr>
        <w:t>, and 54% of respondents confirmed that cement production has had impacts on the social fabric of the community.</w:t>
      </w:r>
    </w:p>
    <w:p w:rsidR="002C02BF" w:rsidRPr="008655F2" w:rsidRDefault="00A0782A" w:rsidP="00FE2048">
      <w:pPr>
        <w:pStyle w:val="Heading2"/>
        <w:spacing w:line="360" w:lineRule="auto"/>
        <w:rPr>
          <w:rFonts w:ascii="Times New Roman" w:hAnsi="Times New Roman" w:cs="Times New Roman"/>
          <w:b/>
          <w:color w:val="auto"/>
          <w:sz w:val="24"/>
          <w:szCs w:val="24"/>
          <w:lang w:val="en-GB"/>
        </w:rPr>
      </w:pPr>
      <w:bookmarkStart w:id="148" w:name="_Toc191323971"/>
      <w:bookmarkStart w:id="149" w:name="_Toc191325856"/>
      <w:r w:rsidRPr="008655F2">
        <w:rPr>
          <w:rFonts w:ascii="Times New Roman" w:hAnsi="Times New Roman" w:cs="Times New Roman"/>
          <w:b/>
          <w:color w:val="auto"/>
          <w:sz w:val="24"/>
          <w:szCs w:val="24"/>
          <w:lang w:val="en-GB"/>
        </w:rPr>
        <w:t xml:space="preserve">5.3 </w:t>
      </w:r>
      <w:r w:rsidR="002C02BF" w:rsidRPr="008655F2">
        <w:rPr>
          <w:rFonts w:ascii="Times New Roman" w:hAnsi="Times New Roman" w:cs="Times New Roman"/>
          <w:b/>
          <w:color w:val="auto"/>
          <w:sz w:val="24"/>
          <w:szCs w:val="24"/>
          <w:lang w:val="en-GB"/>
        </w:rPr>
        <w:t>CONCLUSIONS</w:t>
      </w:r>
      <w:bookmarkEnd w:id="148"/>
      <w:bookmarkEnd w:id="149"/>
    </w:p>
    <w:p w:rsidR="00600F35" w:rsidRPr="00CA5280" w:rsidRDefault="00504109"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From the results,</w:t>
      </w:r>
      <w:r w:rsidR="002C02BF" w:rsidRPr="00CA5280">
        <w:rPr>
          <w:rFonts w:ascii="Times New Roman" w:hAnsi="Times New Roman" w:cs="Times New Roman"/>
          <w:sz w:val="24"/>
          <w:szCs w:val="24"/>
          <w:lang w:val="en-GB"/>
        </w:rPr>
        <w:t xml:space="preserve"> cement manufacturin</w:t>
      </w:r>
      <w:r w:rsidRPr="00CA5280">
        <w:rPr>
          <w:rFonts w:ascii="Times New Roman" w:hAnsi="Times New Roman" w:cs="Times New Roman"/>
          <w:sz w:val="24"/>
          <w:szCs w:val="24"/>
          <w:lang w:val="en-GB"/>
        </w:rPr>
        <w:t>g company has</w:t>
      </w:r>
      <w:r w:rsidR="002C02BF" w:rsidRPr="00CA5280">
        <w:rPr>
          <w:rFonts w:ascii="Times New Roman" w:hAnsi="Times New Roman" w:cs="Times New Roman"/>
          <w:sz w:val="24"/>
          <w:szCs w:val="24"/>
          <w:lang w:val="en-GB"/>
        </w:rPr>
        <w:t xml:space="preserve"> transformed the social wellbeing and economic situation of the local community although at </w:t>
      </w:r>
      <w:r w:rsidRPr="00CA5280">
        <w:rPr>
          <w:rFonts w:ascii="Times New Roman" w:hAnsi="Times New Roman" w:cs="Times New Roman"/>
          <w:sz w:val="24"/>
          <w:szCs w:val="24"/>
          <w:lang w:val="en-GB"/>
        </w:rPr>
        <w:t>a</w:t>
      </w:r>
      <w:r w:rsidR="002C02BF" w:rsidRPr="00CA5280">
        <w:rPr>
          <w:rFonts w:ascii="Times New Roman" w:hAnsi="Times New Roman" w:cs="Times New Roman"/>
          <w:sz w:val="24"/>
          <w:szCs w:val="24"/>
          <w:lang w:val="en-GB"/>
        </w:rPr>
        <w:t xml:space="preserve"> slow pace. Generally, the company improved health and sanitation, education, infrastructure and income for the local people. The cement company’s initiatives partially reduced poverty in the community thereby contributing towards sustainable livelihoods. Although most of the households were impressed by efforts of the company, poor co-ordination and selective implementation of its initiatives undermined equitable development in the area. The company’s operations also disturbed socio-cultural norms of the society as their operations interfered with sacred places, enhanced immorality </w:t>
      </w:r>
      <w:r w:rsidRPr="00CA5280">
        <w:rPr>
          <w:rFonts w:ascii="Times New Roman" w:hAnsi="Times New Roman" w:cs="Times New Roman"/>
          <w:sz w:val="24"/>
          <w:szCs w:val="24"/>
          <w:lang w:val="en-GB"/>
        </w:rPr>
        <w:t>like prostitution</w:t>
      </w:r>
      <w:r w:rsidR="00C44AE9" w:rsidRPr="00CA5280">
        <w:rPr>
          <w:rFonts w:ascii="Times New Roman" w:hAnsi="Times New Roman" w:cs="Times New Roman"/>
          <w:sz w:val="24"/>
          <w:szCs w:val="24"/>
          <w:lang w:val="en-GB"/>
        </w:rPr>
        <w:t>, high crime rates</w:t>
      </w:r>
      <w:r w:rsidRPr="00CA5280">
        <w:rPr>
          <w:rFonts w:ascii="Times New Roman" w:hAnsi="Times New Roman" w:cs="Times New Roman"/>
          <w:sz w:val="24"/>
          <w:szCs w:val="24"/>
          <w:lang w:val="en-GB"/>
        </w:rPr>
        <w:t xml:space="preserve"> </w:t>
      </w:r>
      <w:r w:rsidR="002C02BF" w:rsidRPr="00CA5280">
        <w:rPr>
          <w:rFonts w:ascii="Times New Roman" w:hAnsi="Times New Roman" w:cs="Times New Roman"/>
          <w:sz w:val="24"/>
          <w:szCs w:val="24"/>
          <w:lang w:val="en-GB"/>
        </w:rPr>
        <w:t>and introduced new ailments.</w:t>
      </w:r>
    </w:p>
    <w:p w:rsidR="00600F35" w:rsidRDefault="00A0782A" w:rsidP="00FE2048">
      <w:pPr>
        <w:pStyle w:val="Heading2"/>
        <w:spacing w:line="360" w:lineRule="auto"/>
        <w:rPr>
          <w:rFonts w:ascii="Times New Roman" w:hAnsi="Times New Roman" w:cs="Times New Roman"/>
          <w:b/>
          <w:color w:val="auto"/>
          <w:sz w:val="24"/>
          <w:szCs w:val="24"/>
          <w:lang w:val="en-GB"/>
        </w:rPr>
      </w:pPr>
      <w:bookmarkStart w:id="150" w:name="_Toc191323972"/>
      <w:bookmarkStart w:id="151" w:name="_Toc191325857"/>
      <w:r w:rsidRPr="008655F2">
        <w:rPr>
          <w:rFonts w:ascii="Times New Roman" w:hAnsi="Times New Roman" w:cs="Times New Roman"/>
          <w:b/>
          <w:color w:val="auto"/>
          <w:sz w:val="24"/>
          <w:szCs w:val="24"/>
          <w:lang w:val="en-GB"/>
        </w:rPr>
        <w:lastRenderedPageBreak/>
        <w:t xml:space="preserve">5.4 </w:t>
      </w:r>
      <w:r w:rsidR="00600F35" w:rsidRPr="008655F2">
        <w:rPr>
          <w:rFonts w:ascii="Times New Roman" w:hAnsi="Times New Roman" w:cs="Times New Roman"/>
          <w:b/>
          <w:color w:val="auto"/>
          <w:sz w:val="24"/>
          <w:szCs w:val="24"/>
          <w:lang w:val="en-GB"/>
        </w:rPr>
        <w:t>RECOMMENDATIONS</w:t>
      </w:r>
      <w:bookmarkEnd w:id="150"/>
      <w:bookmarkEnd w:id="151"/>
    </w:p>
    <w:p w:rsidR="002743C7" w:rsidRPr="00AF3E08" w:rsidRDefault="002743C7" w:rsidP="008E768B">
      <w:pPr>
        <w:spacing w:line="360" w:lineRule="auto"/>
        <w:rPr>
          <w:rFonts w:ascii="Times New Roman" w:hAnsi="Times New Roman" w:cs="Times New Roman"/>
          <w:sz w:val="24"/>
          <w:szCs w:val="24"/>
          <w:lang w:val="en-GB"/>
        </w:rPr>
      </w:pPr>
      <w:r w:rsidRPr="00AF3E08">
        <w:rPr>
          <w:rFonts w:ascii="Times New Roman" w:hAnsi="Times New Roman" w:cs="Times New Roman"/>
          <w:sz w:val="24"/>
          <w:szCs w:val="24"/>
          <w:lang w:val="en-GB"/>
        </w:rPr>
        <w:t>The recommendations in this regard were developed to address the socio-economic impacts of cement manufacturing in the surrounding communities: A case for Tororo cement company. Furthermore, to ensure the implementation of socio-economic transformation in the communities directly affected by the cement plant in the area.</w:t>
      </w:r>
    </w:p>
    <w:p w:rsidR="002743C7" w:rsidRDefault="002743C7" w:rsidP="008E768B">
      <w:pPr>
        <w:spacing w:line="360" w:lineRule="auto"/>
        <w:rPr>
          <w:rFonts w:ascii="Times New Roman" w:hAnsi="Times New Roman" w:cs="Times New Roman"/>
          <w:sz w:val="24"/>
          <w:szCs w:val="24"/>
          <w:lang w:val="en-GB"/>
        </w:rPr>
      </w:pPr>
      <w:r>
        <w:rPr>
          <w:lang w:val="en-GB"/>
        </w:rPr>
        <w:t xml:space="preserve"> </w:t>
      </w:r>
      <w:r w:rsidRPr="00AF3E08">
        <w:rPr>
          <w:rFonts w:ascii="Times New Roman" w:hAnsi="Times New Roman" w:cs="Times New Roman"/>
          <w:b/>
          <w:sz w:val="24"/>
          <w:szCs w:val="24"/>
          <w:lang w:val="en-GB"/>
        </w:rPr>
        <w:t>Social Labour Plan:</w:t>
      </w:r>
      <w:r w:rsidRPr="00AF3E08">
        <w:rPr>
          <w:rFonts w:ascii="Times New Roman" w:hAnsi="Times New Roman" w:cs="Times New Roman"/>
          <w:sz w:val="24"/>
          <w:szCs w:val="24"/>
          <w:lang w:val="en-GB"/>
        </w:rPr>
        <w:t xml:space="preserve"> This is a plan developed to outline all the plans the company wants to achieve to improve the socio-economy and livelihood of the communities affected. It is noted that most people in the area are not aware of such an important document. By virtue of the power enshrined in the SLP, it is recommended that this document be accessible to all community members in the language they understand. It is also recommended that an oversight committee be instituted to ensure implementation of the SLP's objectives and report to the community members. This will ensure transparency from the company's side and develop trust among the community. It will also improve communication channels between the company and affected communities.</w:t>
      </w:r>
      <w:r>
        <w:rPr>
          <w:rFonts w:ascii="Times New Roman" w:hAnsi="Times New Roman" w:cs="Times New Roman"/>
          <w:sz w:val="24"/>
          <w:szCs w:val="24"/>
          <w:lang w:val="en-GB"/>
        </w:rPr>
        <w:t xml:space="preserve"> </w:t>
      </w:r>
    </w:p>
    <w:p w:rsidR="002743C7" w:rsidRPr="00AF3E08" w:rsidRDefault="002743C7" w:rsidP="008E768B">
      <w:pPr>
        <w:spacing w:line="360" w:lineRule="auto"/>
        <w:rPr>
          <w:rFonts w:ascii="Times New Roman" w:hAnsi="Times New Roman" w:cs="Times New Roman"/>
          <w:sz w:val="24"/>
          <w:szCs w:val="24"/>
          <w:lang w:val="en-GB"/>
        </w:rPr>
      </w:pPr>
      <w:r w:rsidRPr="00AF3E08">
        <w:rPr>
          <w:rFonts w:ascii="Times New Roman" w:hAnsi="Times New Roman" w:cs="Times New Roman"/>
          <w:b/>
          <w:sz w:val="24"/>
          <w:szCs w:val="24"/>
          <w:lang w:val="en-GB"/>
        </w:rPr>
        <w:t>Education and skills development:</w:t>
      </w:r>
      <w:r w:rsidRPr="00AF3E08">
        <w:rPr>
          <w:rFonts w:ascii="Times New Roman" w:hAnsi="Times New Roman" w:cs="Times New Roman"/>
          <w:sz w:val="24"/>
          <w:szCs w:val="24"/>
          <w:lang w:val="en-GB"/>
        </w:rPr>
        <w:t xml:space="preserve"> The study outlined that most of the people in the affected communities are only studying up to secondary level. This means that the level of education is poor. It is therefore imperative that the company should start to invest more in development of young people in the communities through education. This can be done either by granting scholarships, bursaries, educational loans with the aim of funding higher education.</w:t>
      </w:r>
    </w:p>
    <w:p w:rsidR="002743C7" w:rsidRPr="00AF3E08" w:rsidRDefault="002743C7" w:rsidP="008E768B">
      <w:pPr>
        <w:spacing w:line="360" w:lineRule="auto"/>
        <w:rPr>
          <w:rFonts w:ascii="Times New Roman" w:hAnsi="Times New Roman" w:cs="Times New Roman"/>
          <w:sz w:val="24"/>
          <w:szCs w:val="24"/>
          <w:lang w:val="en-GB"/>
        </w:rPr>
      </w:pPr>
      <w:r w:rsidRPr="00AF3E08">
        <w:rPr>
          <w:rFonts w:ascii="Times New Roman" w:hAnsi="Times New Roman" w:cs="Times New Roman"/>
          <w:sz w:val="24"/>
          <w:szCs w:val="24"/>
          <w:lang w:val="en-GB"/>
        </w:rPr>
        <w:t>Furthermore, other training can be done in-house by starting an accredited skills development centre in the area and apprenticeship programmes. This will also benefit the company during recruitment processes and will also eradicate poverty and reduce unemployment rates as more people will be skilled and become employable.</w:t>
      </w:r>
    </w:p>
    <w:p w:rsidR="002743C7" w:rsidRDefault="002743C7" w:rsidP="008E768B">
      <w:pPr>
        <w:spacing w:line="360" w:lineRule="auto"/>
        <w:rPr>
          <w:rFonts w:ascii="Times New Roman" w:hAnsi="Times New Roman" w:cs="Times New Roman"/>
          <w:sz w:val="24"/>
          <w:szCs w:val="24"/>
          <w:lang w:val="en-GB"/>
        </w:rPr>
      </w:pPr>
      <w:r w:rsidRPr="00AF3E08">
        <w:rPr>
          <w:rFonts w:ascii="Times New Roman" w:hAnsi="Times New Roman" w:cs="Times New Roman"/>
          <w:sz w:val="24"/>
          <w:szCs w:val="24"/>
          <w:lang w:val="en-GB"/>
        </w:rPr>
        <w:t>The local people must as well effectively implement projects initiated by the company so as to reduce dependency syndrome and ultimately enhance development.</w:t>
      </w:r>
    </w:p>
    <w:p w:rsidR="002743C7" w:rsidRPr="00AF3E08" w:rsidRDefault="002743C7" w:rsidP="008E768B">
      <w:pPr>
        <w:spacing w:line="360" w:lineRule="auto"/>
        <w:rPr>
          <w:rFonts w:ascii="Times New Roman" w:hAnsi="Times New Roman" w:cs="Times New Roman"/>
          <w:sz w:val="24"/>
          <w:szCs w:val="24"/>
          <w:lang w:val="en-GB"/>
        </w:rPr>
      </w:pPr>
      <w:r w:rsidRPr="00AF3E08">
        <w:rPr>
          <w:rFonts w:ascii="Times New Roman" w:hAnsi="Times New Roman" w:cs="Times New Roman"/>
          <w:b/>
          <w:sz w:val="24"/>
          <w:szCs w:val="24"/>
          <w:lang w:val="en-GB"/>
        </w:rPr>
        <w:t>Company's Commitment:</w:t>
      </w:r>
      <w:r w:rsidRPr="00AF3E08">
        <w:rPr>
          <w:rFonts w:ascii="Times New Roman" w:hAnsi="Times New Roman" w:cs="Times New Roman"/>
          <w:sz w:val="24"/>
          <w:szCs w:val="24"/>
          <w:lang w:val="en-GB"/>
        </w:rPr>
        <w:t xml:space="preserve"> The company is required to ensure that the surrounding environment is conducive and does not cause detrimental effects to the wellbeing of the ecosystem. By doing so, it ensures that it improves the livelihoods of the communities and the surrounding areas. It is therefore recommended that they conduct environmental awareness campaigns to educate the community about the environment, including methods which can be used to ensure safe water amongst others. </w:t>
      </w:r>
    </w:p>
    <w:p w:rsidR="002743C7" w:rsidRPr="008E768B" w:rsidRDefault="002743C7" w:rsidP="008E768B">
      <w:pPr>
        <w:spacing w:line="360" w:lineRule="auto"/>
        <w:rPr>
          <w:rFonts w:ascii="Times New Roman" w:hAnsi="Times New Roman" w:cs="Times New Roman"/>
          <w:sz w:val="24"/>
          <w:szCs w:val="24"/>
          <w:lang w:val="en-GB"/>
        </w:rPr>
      </w:pPr>
      <w:r w:rsidRPr="00AF3E08">
        <w:rPr>
          <w:rFonts w:ascii="Times New Roman" w:hAnsi="Times New Roman" w:cs="Times New Roman"/>
          <w:sz w:val="24"/>
          <w:szCs w:val="24"/>
          <w:lang w:val="en-GB"/>
        </w:rPr>
        <w:lastRenderedPageBreak/>
        <w:t>It is also recommended that the company conduct environmental impact assessments regularly to measure their performance. This will also benefit in forecasting the health effects that may be caused by the company emissions such as asthma, tuberculosis, infant mortality and climate change.</w:t>
      </w:r>
      <w:bookmarkStart w:id="152" w:name="_Toc191323973"/>
      <w:bookmarkStart w:id="153" w:name="_Toc191325858"/>
    </w:p>
    <w:p w:rsidR="00C834D1" w:rsidRPr="002743C7" w:rsidRDefault="00A0782A" w:rsidP="002743C7">
      <w:pPr>
        <w:rPr>
          <w:rFonts w:ascii="Times New Roman" w:hAnsi="Times New Roman" w:cs="Times New Roman"/>
          <w:sz w:val="24"/>
          <w:szCs w:val="24"/>
          <w:lang w:val="en-GB"/>
        </w:rPr>
      </w:pPr>
      <w:r w:rsidRPr="008655F2">
        <w:rPr>
          <w:rFonts w:ascii="Times New Roman" w:hAnsi="Times New Roman" w:cs="Times New Roman"/>
          <w:b/>
          <w:sz w:val="24"/>
          <w:szCs w:val="24"/>
          <w:lang w:val="en-GB"/>
        </w:rPr>
        <w:t xml:space="preserve">5.5 </w:t>
      </w:r>
      <w:r w:rsidR="002A333E" w:rsidRPr="008655F2">
        <w:rPr>
          <w:rFonts w:ascii="Times New Roman" w:hAnsi="Times New Roman" w:cs="Times New Roman"/>
          <w:b/>
          <w:sz w:val="24"/>
          <w:szCs w:val="24"/>
          <w:lang w:val="en-GB"/>
        </w:rPr>
        <w:t>AREAS OF FURTHER RESEARCH</w:t>
      </w:r>
      <w:bookmarkEnd w:id="152"/>
      <w:bookmarkEnd w:id="153"/>
    </w:p>
    <w:p w:rsidR="00B00621" w:rsidRPr="00CA5280" w:rsidRDefault="00B00621" w:rsidP="00FE2048">
      <w:pPr>
        <w:spacing w:line="360" w:lineRule="auto"/>
        <w:jc w:val="both"/>
        <w:rPr>
          <w:rFonts w:ascii="Times New Roman" w:hAnsi="Times New Roman" w:cs="Times New Roman"/>
          <w:sz w:val="24"/>
          <w:szCs w:val="24"/>
          <w:lang w:val="en-GB"/>
        </w:rPr>
      </w:pPr>
      <w:r w:rsidRPr="00CA5280">
        <w:rPr>
          <w:rFonts w:ascii="Times New Roman" w:hAnsi="Times New Roman" w:cs="Times New Roman"/>
          <w:sz w:val="24"/>
          <w:szCs w:val="24"/>
          <w:lang w:val="en-GB"/>
        </w:rPr>
        <w:t xml:space="preserve">This study suggests that future research should address on socioeconomic assessments post-displacement to investigate how displaced families adapt economically after relocation due to cement production activities.  </w:t>
      </w:r>
    </w:p>
    <w:p w:rsidR="00600F35" w:rsidRPr="00CA5280" w:rsidRDefault="002A333E" w:rsidP="00FE2048">
      <w:pPr>
        <w:spacing w:line="360" w:lineRule="auto"/>
        <w:jc w:val="both"/>
        <w:rPr>
          <w:rFonts w:ascii="Times New Roman" w:hAnsi="Times New Roman" w:cs="Times New Roman"/>
          <w:b/>
          <w:sz w:val="24"/>
          <w:szCs w:val="24"/>
          <w:lang w:val="en-GB"/>
        </w:rPr>
      </w:pPr>
      <w:r w:rsidRPr="00CA5280">
        <w:rPr>
          <w:rFonts w:ascii="Times New Roman" w:hAnsi="Times New Roman" w:cs="Times New Roman"/>
          <w:b/>
          <w:sz w:val="24"/>
          <w:szCs w:val="24"/>
          <w:lang w:val="en-GB"/>
        </w:rPr>
        <w:t xml:space="preserve"> </w:t>
      </w:r>
    </w:p>
    <w:p w:rsidR="00E4679C" w:rsidRPr="00CA5280" w:rsidRDefault="00E4679C" w:rsidP="00FE2048">
      <w:pPr>
        <w:spacing w:line="360" w:lineRule="auto"/>
        <w:jc w:val="both"/>
        <w:rPr>
          <w:rFonts w:ascii="Times New Roman" w:hAnsi="Times New Roman" w:cs="Times New Roman"/>
          <w:b/>
          <w:sz w:val="24"/>
          <w:szCs w:val="24"/>
          <w:lang w:val="en-GB"/>
        </w:rPr>
      </w:pPr>
    </w:p>
    <w:p w:rsidR="00E675E6" w:rsidRPr="00CA5280" w:rsidRDefault="00E675E6" w:rsidP="00FE2048">
      <w:pPr>
        <w:pStyle w:val="Heading1"/>
        <w:spacing w:line="360" w:lineRule="auto"/>
        <w:rPr>
          <w:rFonts w:ascii="Times New Roman" w:hAnsi="Times New Roman" w:cs="Times New Roman"/>
          <w:b/>
          <w:color w:val="auto"/>
          <w:sz w:val="24"/>
          <w:szCs w:val="24"/>
          <w:lang w:val="en-US"/>
        </w:rPr>
      </w:pPr>
    </w:p>
    <w:p w:rsidR="00E675E6" w:rsidRPr="00CA5280" w:rsidRDefault="00E675E6" w:rsidP="00FE2048">
      <w:pPr>
        <w:pStyle w:val="Heading1"/>
        <w:spacing w:line="360" w:lineRule="auto"/>
        <w:rPr>
          <w:rFonts w:ascii="Times New Roman" w:hAnsi="Times New Roman" w:cs="Times New Roman"/>
          <w:b/>
          <w:color w:val="auto"/>
          <w:sz w:val="24"/>
          <w:szCs w:val="24"/>
          <w:lang w:val="en-US"/>
        </w:rPr>
      </w:pPr>
    </w:p>
    <w:p w:rsidR="00E675E6" w:rsidRPr="00CA5280" w:rsidRDefault="00E675E6" w:rsidP="00FE2048">
      <w:pPr>
        <w:pStyle w:val="Heading1"/>
        <w:spacing w:line="360" w:lineRule="auto"/>
        <w:rPr>
          <w:rFonts w:ascii="Times New Roman" w:hAnsi="Times New Roman" w:cs="Times New Roman"/>
          <w:b/>
          <w:color w:val="auto"/>
          <w:sz w:val="24"/>
          <w:szCs w:val="24"/>
          <w:lang w:val="en-US"/>
        </w:rPr>
      </w:pPr>
    </w:p>
    <w:p w:rsidR="00E675E6" w:rsidRPr="00CA5280" w:rsidRDefault="00E675E6" w:rsidP="00FE2048">
      <w:pPr>
        <w:pStyle w:val="Heading1"/>
        <w:spacing w:line="360" w:lineRule="auto"/>
        <w:rPr>
          <w:rFonts w:ascii="Times New Roman" w:hAnsi="Times New Roman" w:cs="Times New Roman"/>
          <w:b/>
          <w:color w:val="auto"/>
          <w:sz w:val="24"/>
          <w:szCs w:val="24"/>
          <w:lang w:val="en-US"/>
        </w:rPr>
      </w:pPr>
    </w:p>
    <w:p w:rsidR="00E675E6" w:rsidRPr="00CA5280" w:rsidRDefault="00E675E6" w:rsidP="00FE2048">
      <w:pPr>
        <w:pStyle w:val="Heading1"/>
        <w:spacing w:line="360" w:lineRule="auto"/>
        <w:rPr>
          <w:rFonts w:ascii="Times New Roman" w:hAnsi="Times New Roman" w:cs="Times New Roman"/>
          <w:b/>
          <w:color w:val="auto"/>
          <w:sz w:val="24"/>
          <w:szCs w:val="24"/>
          <w:lang w:val="en-US"/>
        </w:rPr>
      </w:pPr>
    </w:p>
    <w:p w:rsidR="00E675E6" w:rsidRPr="00CA5280" w:rsidRDefault="00E675E6" w:rsidP="00FE2048">
      <w:pPr>
        <w:pStyle w:val="Heading1"/>
        <w:spacing w:line="360" w:lineRule="auto"/>
        <w:rPr>
          <w:rFonts w:ascii="Times New Roman" w:hAnsi="Times New Roman" w:cs="Times New Roman"/>
          <w:b/>
          <w:color w:val="auto"/>
          <w:sz w:val="24"/>
          <w:szCs w:val="24"/>
          <w:lang w:val="en-US"/>
        </w:rPr>
      </w:pPr>
    </w:p>
    <w:p w:rsidR="00E675E6" w:rsidRDefault="00E675E6" w:rsidP="00FE2048">
      <w:pPr>
        <w:pStyle w:val="Heading1"/>
        <w:spacing w:line="360" w:lineRule="auto"/>
        <w:rPr>
          <w:rFonts w:ascii="Times New Roman" w:hAnsi="Times New Roman" w:cs="Times New Roman"/>
          <w:b/>
          <w:color w:val="auto"/>
          <w:sz w:val="24"/>
          <w:szCs w:val="24"/>
          <w:lang w:val="en-US"/>
        </w:rPr>
      </w:pPr>
    </w:p>
    <w:p w:rsidR="002743C7" w:rsidRDefault="002743C7" w:rsidP="00FE2048">
      <w:pPr>
        <w:pStyle w:val="Heading1"/>
        <w:spacing w:line="360" w:lineRule="auto"/>
        <w:rPr>
          <w:rFonts w:asciiTheme="minorHAnsi" w:eastAsiaTheme="minorHAnsi" w:hAnsiTheme="minorHAnsi" w:cstheme="minorBidi"/>
          <w:color w:val="auto"/>
          <w:sz w:val="22"/>
          <w:szCs w:val="22"/>
          <w:lang w:val="en-US"/>
        </w:rPr>
      </w:pPr>
      <w:bookmarkStart w:id="154" w:name="_Toc191323974"/>
      <w:bookmarkStart w:id="155" w:name="_Toc191325859"/>
    </w:p>
    <w:p w:rsidR="008E768B" w:rsidRDefault="008E768B" w:rsidP="008E768B">
      <w:pPr>
        <w:rPr>
          <w:lang w:val="en-US"/>
        </w:rPr>
      </w:pPr>
    </w:p>
    <w:p w:rsidR="00846F08" w:rsidRDefault="00846F08" w:rsidP="008E768B">
      <w:pPr>
        <w:rPr>
          <w:lang w:val="en-US"/>
        </w:rPr>
      </w:pPr>
    </w:p>
    <w:p w:rsidR="00846F08" w:rsidRDefault="00846F08" w:rsidP="008E768B">
      <w:pPr>
        <w:rPr>
          <w:lang w:val="en-US"/>
        </w:rPr>
      </w:pPr>
    </w:p>
    <w:p w:rsidR="00846F08" w:rsidRDefault="00846F08" w:rsidP="008E768B">
      <w:pPr>
        <w:rPr>
          <w:lang w:val="en-US"/>
        </w:rPr>
      </w:pPr>
    </w:p>
    <w:p w:rsidR="00846F08" w:rsidRDefault="00846F08" w:rsidP="008E768B">
      <w:pPr>
        <w:rPr>
          <w:lang w:val="en-US"/>
        </w:rPr>
      </w:pPr>
    </w:p>
    <w:p w:rsidR="00846F08" w:rsidRDefault="00846F08" w:rsidP="008E768B">
      <w:pPr>
        <w:rPr>
          <w:lang w:val="en-US"/>
        </w:rPr>
      </w:pPr>
    </w:p>
    <w:p w:rsidR="00846F08" w:rsidRPr="008E768B" w:rsidRDefault="00846F08" w:rsidP="008E768B">
      <w:pPr>
        <w:rPr>
          <w:lang w:val="en-US"/>
        </w:rPr>
      </w:pPr>
    </w:p>
    <w:p w:rsidR="00E675E6" w:rsidRPr="008655F2" w:rsidRDefault="00E675E6" w:rsidP="00FE2048">
      <w:pPr>
        <w:pStyle w:val="Heading1"/>
        <w:spacing w:line="360" w:lineRule="auto"/>
        <w:rPr>
          <w:rFonts w:ascii="Times New Roman" w:hAnsi="Times New Roman" w:cs="Times New Roman"/>
          <w:b/>
          <w:color w:val="auto"/>
          <w:sz w:val="24"/>
          <w:szCs w:val="24"/>
        </w:rPr>
      </w:pPr>
      <w:r w:rsidRPr="008655F2">
        <w:rPr>
          <w:rFonts w:ascii="Times New Roman" w:hAnsi="Times New Roman" w:cs="Times New Roman"/>
          <w:b/>
          <w:color w:val="auto"/>
          <w:sz w:val="24"/>
          <w:szCs w:val="24"/>
        </w:rPr>
        <w:lastRenderedPageBreak/>
        <w:t>RESFERENCES</w:t>
      </w:r>
      <w:bookmarkEnd w:id="154"/>
      <w:bookmarkEnd w:id="155"/>
    </w:p>
    <w:p w:rsidR="00E4679C" w:rsidRPr="00CA5280" w:rsidRDefault="00E4679C" w:rsidP="00FE2048">
      <w:pPr>
        <w:spacing w:line="360" w:lineRule="auto"/>
        <w:rPr>
          <w:rFonts w:ascii="Times New Roman" w:hAnsi="Times New Roman" w:cs="Times New Roman"/>
          <w:b/>
          <w:sz w:val="24"/>
          <w:szCs w:val="24"/>
          <w:lang w:val="en-US"/>
        </w:rPr>
      </w:pPr>
      <w:r w:rsidRPr="00CA5280">
        <w:rPr>
          <w:rFonts w:ascii="Times New Roman" w:hAnsi="Times New Roman" w:cs="Times New Roman"/>
          <w:sz w:val="24"/>
          <w:szCs w:val="24"/>
          <w:lang w:val="en-US"/>
        </w:rPr>
        <w:t xml:space="preserve">Abdul-Wahab, S.A., (2006). “Impact of fugitive dust emissions from cement plants on nearby communities”, Ecological Modeling, 195(3-4), 338-348. </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Akande, J. &amp; Idris, M. A. (2005). Environmental effects of gemstone exploitation in Ofiki, Oyo State Nigeria. Journal of Science Engineering of Technology, 12, 5858-5869.</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Ambasht, B.R.S. (1982). Impact of cement dust on mineral and energy concentration of psidium guayava. Ecological and Biological, 29(4), 241-247. </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Busuyi, T. A., Frederick, C &amp; Fatai, A.I. (2008). Assessment of the socio-economic impacts of quarrying and processing of limestone at Obajana, Nigeria. European Journal of Social Sciences 6(4).</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 Canter, L.W. (1985). Socio-economic factors used in environmental impact studies. A guide for socio-economic impact assessment and planning.  Lewis Publishers, Chelsea.</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Hediat M.H. Salama, M. A.-R.-D. (2011). Effects of Riyadh cement industry pollutions on some physiological and morphological factors of Datura innoxia Mill. plant. Saudi Journal of Biological Sciences.</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Lamare. Eugène. R, S. (2020). Effect of cement dust on soil physico-chemical properties around cement plants in Jaintia Hills, Meghalaya. Environ. Eng. Res.</w:t>
      </w:r>
    </w:p>
    <w:p w:rsidR="00E4679C" w:rsidRPr="00CA5280" w:rsidRDefault="0011646B"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Mehraj.Sana. Syed</w:t>
      </w:r>
      <w:r w:rsidR="00E4679C" w:rsidRPr="00CA5280">
        <w:rPr>
          <w:rFonts w:ascii="Times New Roman" w:hAnsi="Times New Roman" w:cs="Times New Roman"/>
          <w:sz w:val="24"/>
          <w:szCs w:val="24"/>
          <w:lang w:val="en-US"/>
        </w:rPr>
        <w:t>. Syed, B. M. (2013). Health risks for population living in the neighborhood of a cement factory. African Journal of Environmental Science and Technology.</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Mishra.Anuradha. (2016). Project Approval and the Perception of the People in Respect of </w:t>
      </w:r>
      <w:proofErr w:type="gramStart"/>
      <w:r w:rsidRPr="00CA5280">
        <w:rPr>
          <w:rFonts w:ascii="Times New Roman" w:hAnsi="Times New Roman" w:cs="Times New Roman"/>
          <w:sz w:val="24"/>
          <w:szCs w:val="24"/>
          <w:lang w:val="en-US"/>
        </w:rPr>
        <w:t>A</w:t>
      </w:r>
      <w:proofErr w:type="gramEnd"/>
      <w:r w:rsidRPr="00CA5280">
        <w:rPr>
          <w:rFonts w:ascii="Times New Roman" w:hAnsi="Times New Roman" w:cs="Times New Roman"/>
          <w:sz w:val="24"/>
          <w:szCs w:val="24"/>
          <w:lang w:val="en-US"/>
        </w:rPr>
        <w:t xml:space="preserve"> Cement Industrial Unit in Rajasthan Concerning its Impact on Environment and Local Development- A Case Study. International Journal of Innovative Technology and Research.</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Okojie, L. O. (2014). Cement Production and Sustainable Rural Farming Livelihood in Nigeria: Striking a Sensible Balance Through Environmental Legislation and Enforcement. European Journal of Sustainable Development.</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Oyinloye, M. A. (2015). Environmental Pollution and Health Risks of Residents Living Near Ewekoro Cement Factory, Ewekoro, Nigeria. International Journal of Architectural and Environmental Engineering, 9(2).</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lastRenderedPageBreak/>
        <w:t xml:space="preserve">Purushothaman.Seema, M. (1996). The Impact of Cement Kiln Dust on Rural Economy: A Case Study. Ind. Jn. of Agri. Econ. </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Shukla. Kumar. Sudheer, N. (2008). Impact of dust emission on plant vegetation in the vicinity of cement plant. Environmental engineering and management journal. </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Shukla’s. K, N. (2013). Assessment of environmental profile in the vicinity of Indian cement industry. International Journal of Environmental Technology and Management. </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Suthar.L Kansara.P, G. (n.d.). Pollution due to Cement Dust. International Journal of Engineering Research &amp; Technology.</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Unanaonw. O, E. A. (2017). Effect of Mining Activities on Vegetation Composition and nutrient status of Forest Soil in Benue Cement Company, Benue State, Nigeria. International Journal of Environment, Agriculture and Biotechnology.</w:t>
      </w:r>
    </w:p>
    <w:p w:rsidR="00E4679C" w:rsidRPr="00CA5280" w:rsidRDefault="004337B7"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Zainudeen, (</w:t>
      </w:r>
      <w:r w:rsidR="00E4679C" w:rsidRPr="00CA5280">
        <w:rPr>
          <w:rFonts w:ascii="Times New Roman" w:hAnsi="Times New Roman" w:cs="Times New Roman"/>
          <w:sz w:val="24"/>
          <w:szCs w:val="24"/>
          <w:lang w:val="en-US"/>
        </w:rPr>
        <w:t>2008). Cement and its effect to the environment: A case study in SriLanka. International Conference on building education and research.</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Decker, J. L. (1993). "The state of rap: Time and place in hip hop” Reflecting Black: African-American Cultural Criticism.  Social Text, 34, 53-84.</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Environmental Management Agency, (2010). Annual records. Environmental Management Agency, Gweru.</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Hannah, W.M. (2011). TCL takes action in climate change mitigation and adaptation. Caribbean Conveyer 1, 17-21. Retrieved from </w:t>
      </w:r>
      <w:hyperlink r:id="rId32" w:history="1">
        <w:r w:rsidRPr="00CA5280">
          <w:rPr>
            <w:rStyle w:val="Hyperlink"/>
            <w:rFonts w:ascii="Times New Roman" w:hAnsi="Times New Roman"/>
            <w:color w:val="auto"/>
            <w:sz w:val="24"/>
            <w:szCs w:val="24"/>
            <w:lang w:val="en-US"/>
          </w:rPr>
          <w:t>http://www.tclgroup.com/files/cms/Caribbean</w:t>
        </w:r>
      </w:hyperlink>
      <w:r w:rsidRPr="00CA5280">
        <w:rPr>
          <w:rFonts w:ascii="Times New Roman" w:hAnsi="Times New Roman" w:cs="Times New Roman"/>
          <w:sz w:val="24"/>
          <w:szCs w:val="24"/>
          <w:lang w:val="en-US"/>
        </w:rPr>
        <w:t>.</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 xml:space="preserve">Harley, J. (2007) Impact of cement kilns on the environment: Groundwork briefing paper, South Africa. Retrieved from </w:t>
      </w:r>
      <w:hyperlink r:id="rId33" w:history="1">
        <w:r w:rsidRPr="00CA5280">
          <w:rPr>
            <w:rStyle w:val="Hyperlink"/>
            <w:rFonts w:ascii="Times New Roman" w:hAnsi="Times New Roman"/>
            <w:color w:val="auto"/>
            <w:sz w:val="24"/>
            <w:szCs w:val="24"/>
            <w:lang w:val="en-US"/>
          </w:rPr>
          <w:t>http://www.groundwork.org.za/Cement/</w:t>
        </w:r>
      </w:hyperlink>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Hilson, G. (2002). An overview of land use conflicts in mining communities. Land Use Policy, 19(1), 65-73.</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Modak, P. &amp; Biswas, A. K. (1999). Conducting environmental impact assessment for developing countries. United Nations University, Japan, United Nations Press.</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Sultan, A. M. (2004). Health hazards of cement dust. Saudi Medical Journal, 25(9), 1153-9.</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Simukanga, S., Feresu, S., Hicks, K., &amp; Cumbane, J.J. (2003). Progress on air pollution issues in Southern Africa. In Proceedings of the Second Regional Policy Dialogue on Air Pollution and its Likely Transboundary Effects in Southern Africa, Maputo, Mozambique, Sable Press.</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lastRenderedPageBreak/>
        <w:t>Samuel, J. (2002). Towards a sustainable cement industry: Substudy 12: Contributions to Socioeconomic Development. Retrieved from http://www.wbcsd.ch/includes/getTarget.asp? type=d&amp;id=OTAyOA</w:t>
      </w:r>
    </w:p>
    <w:p w:rsidR="00E4679C" w:rsidRPr="00CA5280" w:rsidRDefault="00E4679C" w:rsidP="00FE2048">
      <w:pPr>
        <w:spacing w:before="120" w:line="360" w:lineRule="auto"/>
        <w:jc w:val="both"/>
        <w:rPr>
          <w:rFonts w:ascii="Times New Roman" w:hAnsi="Times New Roman" w:cs="Times New Roman"/>
          <w:sz w:val="24"/>
          <w:szCs w:val="24"/>
          <w:lang w:val="en-US"/>
        </w:rPr>
      </w:pPr>
      <w:r w:rsidRPr="00CA5280">
        <w:rPr>
          <w:rFonts w:ascii="Times New Roman" w:hAnsi="Times New Roman" w:cs="Times New Roman"/>
          <w:sz w:val="24"/>
          <w:szCs w:val="24"/>
          <w:lang w:val="en-US"/>
        </w:rPr>
        <w:t>Walford, N. (1995). Geographical data analysis. New York, John Wiley and Sons.</w:t>
      </w:r>
    </w:p>
    <w:sectPr w:rsidR="00E4679C" w:rsidRPr="00CA5280" w:rsidSect="00136DDC">
      <w:pgSz w:w="11906" w:h="16838"/>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D5919" w:rsidRDefault="004D5919" w:rsidP="005478BC">
      <w:pPr>
        <w:spacing w:after="0" w:line="240" w:lineRule="auto"/>
      </w:pPr>
      <w:r>
        <w:separator/>
      </w:r>
    </w:p>
  </w:endnote>
  <w:endnote w:type="continuationSeparator" w:id="0">
    <w:p w:rsidR="004D5919" w:rsidRDefault="004D5919" w:rsidP="005478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841772987"/>
      <w:docPartObj>
        <w:docPartGallery w:val="Page Numbers (Bottom of Page)"/>
        <w:docPartUnique/>
      </w:docPartObj>
    </w:sdtPr>
    <w:sdtEndPr>
      <w:rPr>
        <w:noProof/>
      </w:rPr>
    </w:sdtEndPr>
    <w:sdtContent>
      <w:p w:rsidR="00C81E3B" w:rsidRDefault="00C81E3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rsidR="00C81E3B" w:rsidRDefault="00C81E3B">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D5919" w:rsidRDefault="004D5919" w:rsidP="005478BC">
      <w:pPr>
        <w:spacing w:after="0" w:line="240" w:lineRule="auto"/>
      </w:pPr>
      <w:r>
        <w:separator/>
      </w:r>
    </w:p>
  </w:footnote>
  <w:footnote w:type="continuationSeparator" w:id="0">
    <w:p w:rsidR="004D5919" w:rsidRDefault="004D5919" w:rsidP="005478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7876405"/>
    <w:multiLevelType w:val="multilevel"/>
    <w:tmpl w:val="A0B2355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47053F0A"/>
    <w:multiLevelType w:val="hybridMultilevel"/>
    <w:tmpl w:val="6B725C96"/>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49E06282"/>
    <w:multiLevelType w:val="hybridMultilevel"/>
    <w:tmpl w:val="A6209FA2"/>
    <w:lvl w:ilvl="0" w:tplc="20000013">
      <w:start w:val="1"/>
      <w:numFmt w:val="upp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 w15:restartNumberingAfterBreak="0">
    <w:nsid w:val="51F561F2"/>
    <w:multiLevelType w:val="hybridMultilevel"/>
    <w:tmpl w:val="8C8C62D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15:restartNumberingAfterBreak="0">
    <w:nsid w:val="557078CE"/>
    <w:multiLevelType w:val="multilevel"/>
    <w:tmpl w:val="E2021484"/>
    <w:lvl w:ilvl="0">
      <w:start w:val="1"/>
      <w:numFmt w:val="decimal"/>
      <w:lvlText w:val="%1."/>
      <w:lvlJc w:val="left"/>
      <w:pPr>
        <w:ind w:left="720" w:hanging="360"/>
      </w:pPr>
    </w:lvl>
    <w:lvl w:ilvl="1">
      <w:start w:val="5"/>
      <w:numFmt w:val="decimal"/>
      <w:isLgl/>
      <w:lvlText w:val="%1.%2"/>
      <w:lvlJc w:val="left"/>
      <w:pPr>
        <w:ind w:left="720" w:hanging="360"/>
      </w:pPr>
      <w:rPr>
        <w:rFonts w:hint="default"/>
        <w:b/>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2160" w:hanging="1800"/>
      </w:pPr>
      <w:rPr>
        <w:rFonts w:hint="default"/>
        <w:b/>
      </w:rPr>
    </w:lvl>
  </w:abstractNum>
  <w:abstractNum w:abstractNumId="5" w15:restartNumberingAfterBreak="0">
    <w:nsid w:val="5D8E5CE8"/>
    <w:multiLevelType w:val="hybridMultilevel"/>
    <w:tmpl w:val="F8380DB0"/>
    <w:lvl w:ilvl="0" w:tplc="20000009">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69227993"/>
    <w:multiLevelType w:val="hybridMultilevel"/>
    <w:tmpl w:val="91DA00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6B98671C"/>
    <w:multiLevelType w:val="hybridMultilevel"/>
    <w:tmpl w:val="F34070B6"/>
    <w:lvl w:ilvl="0" w:tplc="20000009">
      <w:start w:val="1"/>
      <w:numFmt w:val="bullet"/>
      <w:lvlText w:val=""/>
      <w:lvlJc w:val="left"/>
      <w:pPr>
        <w:ind w:left="720" w:hanging="360"/>
      </w:pPr>
      <w:rPr>
        <w:rFonts w:ascii="Wingdings" w:hAnsi="Wingding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7ADB6451"/>
    <w:multiLevelType w:val="multilevel"/>
    <w:tmpl w:val="8718266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6"/>
  </w:num>
  <w:num w:numId="2">
    <w:abstractNumId w:val="4"/>
  </w:num>
  <w:num w:numId="3">
    <w:abstractNumId w:val="0"/>
  </w:num>
  <w:num w:numId="4">
    <w:abstractNumId w:val="2"/>
  </w:num>
  <w:num w:numId="5">
    <w:abstractNumId w:val="3"/>
  </w:num>
  <w:num w:numId="6">
    <w:abstractNumId w:val="7"/>
  </w:num>
  <w:num w:numId="7">
    <w:abstractNumId w:val="5"/>
  </w:num>
  <w:num w:numId="8">
    <w:abstractNumId w:val="1"/>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3EB5"/>
    <w:rsid w:val="0000023B"/>
    <w:rsid w:val="0001070D"/>
    <w:rsid w:val="0001378D"/>
    <w:rsid w:val="000153A6"/>
    <w:rsid w:val="00017EF6"/>
    <w:rsid w:val="000224F2"/>
    <w:rsid w:val="00037ED7"/>
    <w:rsid w:val="00040E30"/>
    <w:rsid w:val="0005068D"/>
    <w:rsid w:val="00055949"/>
    <w:rsid w:val="0007399A"/>
    <w:rsid w:val="000759F9"/>
    <w:rsid w:val="000A18A4"/>
    <w:rsid w:val="000B0709"/>
    <w:rsid w:val="000B6946"/>
    <w:rsid w:val="000C3C68"/>
    <w:rsid w:val="000E227C"/>
    <w:rsid w:val="000E7581"/>
    <w:rsid w:val="000F1B57"/>
    <w:rsid w:val="000F6543"/>
    <w:rsid w:val="001017A8"/>
    <w:rsid w:val="00107021"/>
    <w:rsid w:val="0011049D"/>
    <w:rsid w:val="001113F6"/>
    <w:rsid w:val="001137C9"/>
    <w:rsid w:val="0011646B"/>
    <w:rsid w:val="00123789"/>
    <w:rsid w:val="001278A2"/>
    <w:rsid w:val="00131054"/>
    <w:rsid w:val="001312CD"/>
    <w:rsid w:val="00132912"/>
    <w:rsid w:val="001352DF"/>
    <w:rsid w:val="00136DDC"/>
    <w:rsid w:val="00153A3B"/>
    <w:rsid w:val="00172E36"/>
    <w:rsid w:val="001840E7"/>
    <w:rsid w:val="001848BF"/>
    <w:rsid w:val="00197C46"/>
    <w:rsid w:val="001A2541"/>
    <w:rsid w:val="001A7FD5"/>
    <w:rsid w:val="001B6115"/>
    <w:rsid w:val="001C344C"/>
    <w:rsid w:val="001D52A5"/>
    <w:rsid w:val="001D7DCA"/>
    <w:rsid w:val="001E7604"/>
    <w:rsid w:val="001F12E3"/>
    <w:rsid w:val="001F3525"/>
    <w:rsid w:val="001F5C5B"/>
    <w:rsid w:val="00201EA0"/>
    <w:rsid w:val="00203C57"/>
    <w:rsid w:val="00204C71"/>
    <w:rsid w:val="00205D0B"/>
    <w:rsid w:val="00221FC5"/>
    <w:rsid w:val="00223048"/>
    <w:rsid w:val="00226747"/>
    <w:rsid w:val="002271F1"/>
    <w:rsid w:val="00227E7F"/>
    <w:rsid w:val="002321A3"/>
    <w:rsid w:val="002333FE"/>
    <w:rsid w:val="0023484E"/>
    <w:rsid w:val="00241ABB"/>
    <w:rsid w:val="00247B13"/>
    <w:rsid w:val="002556EC"/>
    <w:rsid w:val="002627DC"/>
    <w:rsid w:val="00270DDD"/>
    <w:rsid w:val="002743C7"/>
    <w:rsid w:val="0028769B"/>
    <w:rsid w:val="0029183A"/>
    <w:rsid w:val="002928D6"/>
    <w:rsid w:val="00293414"/>
    <w:rsid w:val="00296D53"/>
    <w:rsid w:val="002A209A"/>
    <w:rsid w:val="002A333E"/>
    <w:rsid w:val="002A60F5"/>
    <w:rsid w:val="002C02BF"/>
    <w:rsid w:val="002C23CD"/>
    <w:rsid w:val="002C3474"/>
    <w:rsid w:val="002C3909"/>
    <w:rsid w:val="002D10DF"/>
    <w:rsid w:val="002D1921"/>
    <w:rsid w:val="002E1BCA"/>
    <w:rsid w:val="002E3097"/>
    <w:rsid w:val="002E4265"/>
    <w:rsid w:val="002F11C1"/>
    <w:rsid w:val="00305951"/>
    <w:rsid w:val="00311974"/>
    <w:rsid w:val="00311A53"/>
    <w:rsid w:val="00311A76"/>
    <w:rsid w:val="00312F08"/>
    <w:rsid w:val="0031601F"/>
    <w:rsid w:val="00317AC8"/>
    <w:rsid w:val="00326D20"/>
    <w:rsid w:val="0033286C"/>
    <w:rsid w:val="003339DD"/>
    <w:rsid w:val="00345ABA"/>
    <w:rsid w:val="00352E8A"/>
    <w:rsid w:val="0036596F"/>
    <w:rsid w:val="00365EC8"/>
    <w:rsid w:val="00376A29"/>
    <w:rsid w:val="00377795"/>
    <w:rsid w:val="00381FBB"/>
    <w:rsid w:val="00382595"/>
    <w:rsid w:val="00382B96"/>
    <w:rsid w:val="00385126"/>
    <w:rsid w:val="00387ED7"/>
    <w:rsid w:val="00391B50"/>
    <w:rsid w:val="003A2606"/>
    <w:rsid w:val="003A453C"/>
    <w:rsid w:val="003B3075"/>
    <w:rsid w:val="003D0FE5"/>
    <w:rsid w:val="003D410D"/>
    <w:rsid w:val="003D5E24"/>
    <w:rsid w:val="003E6674"/>
    <w:rsid w:val="003F3DCA"/>
    <w:rsid w:val="003F690A"/>
    <w:rsid w:val="00400D8F"/>
    <w:rsid w:val="004078F1"/>
    <w:rsid w:val="004108C5"/>
    <w:rsid w:val="004138BE"/>
    <w:rsid w:val="0041422C"/>
    <w:rsid w:val="00423C1F"/>
    <w:rsid w:val="00423CF5"/>
    <w:rsid w:val="004244F2"/>
    <w:rsid w:val="00425203"/>
    <w:rsid w:val="00426F07"/>
    <w:rsid w:val="00433292"/>
    <w:rsid w:val="004337B7"/>
    <w:rsid w:val="00442D51"/>
    <w:rsid w:val="00455242"/>
    <w:rsid w:val="00460384"/>
    <w:rsid w:val="004634CA"/>
    <w:rsid w:val="0046584E"/>
    <w:rsid w:val="00472291"/>
    <w:rsid w:val="004749D9"/>
    <w:rsid w:val="00475B9E"/>
    <w:rsid w:val="00492E1D"/>
    <w:rsid w:val="004955AD"/>
    <w:rsid w:val="004A155B"/>
    <w:rsid w:val="004A3D44"/>
    <w:rsid w:val="004A6BEA"/>
    <w:rsid w:val="004B19E3"/>
    <w:rsid w:val="004B5E76"/>
    <w:rsid w:val="004B6DCD"/>
    <w:rsid w:val="004C2BA6"/>
    <w:rsid w:val="004D0DCF"/>
    <w:rsid w:val="004D4916"/>
    <w:rsid w:val="004D5919"/>
    <w:rsid w:val="004E283A"/>
    <w:rsid w:val="004E359C"/>
    <w:rsid w:val="004E4221"/>
    <w:rsid w:val="004F04C1"/>
    <w:rsid w:val="004F50BB"/>
    <w:rsid w:val="00504109"/>
    <w:rsid w:val="00511F55"/>
    <w:rsid w:val="0051358A"/>
    <w:rsid w:val="00517952"/>
    <w:rsid w:val="00522653"/>
    <w:rsid w:val="0052521F"/>
    <w:rsid w:val="0053633B"/>
    <w:rsid w:val="005478BC"/>
    <w:rsid w:val="00550FD5"/>
    <w:rsid w:val="00555BB1"/>
    <w:rsid w:val="00556A99"/>
    <w:rsid w:val="005708EB"/>
    <w:rsid w:val="00571CED"/>
    <w:rsid w:val="005721D9"/>
    <w:rsid w:val="00587D4D"/>
    <w:rsid w:val="00591683"/>
    <w:rsid w:val="005B0EA6"/>
    <w:rsid w:val="005C44ED"/>
    <w:rsid w:val="005E3A0E"/>
    <w:rsid w:val="005E6EF2"/>
    <w:rsid w:val="005F6ED4"/>
    <w:rsid w:val="005F7533"/>
    <w:rsid w:val="00600F35"/>
    <w:rsid w:val="00612DFF"/>
    <w:rsid w:val="00615552"/>
    <w:rsid w:val="00632E13"/>
    <w:rsid w:val="006351C7"/>
    <w:rsid w:val="00640B00"/>
    <w:rsid w:val="00644DD7"/>
    <w:rsid w:val="0066796E"/>
    <w:rsid w:val="00680E07"/>
    <w:rsid w:val="006860E8"/>
    <w:rsid w:val="006914B0"/>
    <w:rsid w:val="00692E6B"/>
    <w:rsid w:val="00694BD2"/>
    <w:rsid w:val="006A254D"/>
    <w:rsid w:val="006B701F"/>
    <w:rsid w:val="006C5048"/>
    <w:rsid w:val="006C51DF"/>
    <w:rsid w:val="006D09DE"/>
    <w:rsid w:val="006D174F"/>
    <w:rsid w:val="006F7AB3"/>
    <w:rsid w:val="00707475"/>
    <w:rsid w:val="00717FBB"/>
    <w:rsid w:val="007216B1"/>
    <w:rsid w:val="00725562"/>
    <w:rsid w:val="00730CC6"/>
    <w:rsid w:val="00734830"/>
    <w:rsid w:val="007458C9"/>
    <w:rsid w:val="0074705B"/>
    <w:rsid w:val="00751EAE"/>
    <w:rsid w:val="00753744"/>
    <w:rsid w:val="007553F3"/>
    <w:rsid w:val="00757339"/>
    <w:rsid w:val="007607D4"/>
    <w:rsid w:val="00761F49"/>
    <w:rsid w:val="0076534D"/>
    <w:rsid w:val="007812D8"/>
    <w:rsid w:val="00784E0D"/>
    <w:rsid w:val="00792083"/>
    <w:rsid w:val="00793201"/>
    <w:rsid w:val="0079474B"/>
    <w:rsid w:val="00794C61"/>
    <w:rsid w:val="007A7D45"/>
    <w:rsid w:val="007B4BF1"/>
    <w:rsid w:val="007C2F04"/>
    <w:rsid w:val="007C78EE"/>
    <w:rsid w:val="007D7812"/>
    <w:rsid w:val="007D7E66"/>
    <w:rsid w:val="007E631F"/>
    <w:rsid w:val="007F16E1"/>
    <w:rsid w:val="007F314D"/>
    <w:rsid w:val="007F5082"/>
    <w:rsid w:val="008007EC"/>
    <w:rsid w:val="00804DF8"/>
    <w:rsid w:val="00810BF4"/>
    <w:rsid w:val="0081169F"/>
    <w:rsid w:val="00820787"/>
    <w:rsid w:val="0083167A"/>
    <w:rsid w:val="00833556"/>
    <w:rsid w:val="0083568B"/>
    <w:rsid w:val="00835843"/>
    <w:rsid w:val="00835B1D"/>
    <w:rsid w:val="008410EB"/>
    <w:rsid w:val="00842B0B"/>
    <w:rsid w:val="00845508"/>
    <w:rsid w:val="00846CA5"/>
    <w:rsid w:val="00846F08"/>
    <w:rsid w:val="00850CBF"/>
    <w:rsid w:val="0085228A"/>
    <w:rsid w:val="008655F2"/>
    <w:rsid w:val="008846F7"/>
    <w:rsid w:val="008921B7"/>
    <w:rsid w:val="00897060"/>
    <w:rsid w:val="008974A8"/>
    <w:rsid w:val="008B0BB3"/>
    <w:rsid w:val="008B2392"/>
    <w:rsid w:val="008B4C5F"/>
    <w:rsid w:val="008B5D68"/>
    <w:rsid w:val="008B6B7B"/>
    <w:rsid w:val="008D2578"/>
    <w:rsid w:val="008E017A"/>
    <w:rsid w:val="008E348C"/>
    <w:rsid w:val="008E768B"/>
    <w:rsid w:val="008F5841"/>
    <w:rsid w:val="00900E1E"/>
    <w:rsid w:val="009037D6"/>
    <w:rsid w:val="00905838"/>
    <w:rsid w:val="00921318"/>
    <w:rsid w:val="0092233F"/>
    <w:rsid w:val="00926C8C"/>
    <w:rsid w:val="00953555"/>
    <w:rsid w:val="00953B77"/>
    <w:rsid w:val="00970113"/>
    <w:rsid w:val="009748F8"/>
    <w:rsid w:val="009760EC"/>
    <w:rsid w:val="00980431"/>
    <w:rsid w:val="009830E9"/>
    <w:rsid w:val="009856BF"/>
    <w:rsid w:val="00994E93"/>
    <w:rsid w:val="009A11B0"/>
    <w:rsid w:val="009A1C58"/>
    <w:rsid w:val="009A6C0F"/>
    <w:rsid w:val="009B2478"/>
    <w:rsid w:val="009B5A79"/>
    <w:rsid w:val="009C271E"/>
    <w:rsid w:val="009C300F"/>
    <w:rsid w:val="009C3D79"/>
    <w:rsid w:val="009D60C4"/>
    <w:rsid w:val="009E3B79"/>
    <w:rsid w:val="009E46F6"/>
    <w:rsid w:val="009F77AF"/>
    <w:rsid w:val="00A01C94"/>
    <w:rsid w:val="00A05085"/>
    <w:rsid w:val="00A0782A"/>
    <w:rsid w:val="00A10CC7"/>
    <w:rsid w:val="00A12007"/>
    <w:rsid w:val="00A1225D"/>
    <w:rsid w:val="00A153C4"/>
    <w:rsid w:val="00A154EE"/>
    <w:rsid w:val="00A20953"/>
    <w:rsid w:val="00A339B9"/>
    <w:rsid w:val="00A50116"/>
    <w:rsid w:val="00A6507E"/>
    <w:rsid w:val="00A72BFB"/>
    <w:rsid w:val="00A936C0"/>
    <w:rsid w:val="00A957CE"/>
    <w:rsid w:val="00AA1119"/>
    <w:rsid w:val="00AA65D2"/>
    <w:rsid w:val="00AB56F4"/>
    <w:rsid w:val="00AC338F"/>
    <w:rsid w:val="00AC695D"/>
    <w:rsid w:val="00AC7298"/>
    <w:rsid w:val="00AD0105"/>
    <w:rsid w:val="00AD3ED5"/>
    <w:rsid w:val="00AF4061"/>
    <w:rsid w:val="00AF43A2"/>
    <w:rsid w:val="00AF4533"/>
    <w:rsid w:val="00AF6A74"/>
    <w:rsid w:val="00B00621"/>
    <w:rsid w:val="00B01CBA"/>
    <w:rsid w:val="00B137C5"/>
    <w:rsid w:val="00B14B05"/>
    <w:rsid w:val="00B303CB"/>
    <w:rsid w:val="00B31D41"/>
    <w:rsid w:val="00B330A3"/>
    <w:rsid w:val="00B3493C"/>
    <w:rsid w:val="00B41553"/>
    <w:rsid w:val="00B45982"/>
    <w:rsid w:val="00B50A85"/>
    <w:rsid w:val="00B5386B"/>
    <w:rsid w:val="00B56BDB"/>
    <w:rsid w:val="00B647C7"/>
    <w:rsid w:val="00B958AD"/>
    <w:rsid w:val="00BA05D0"/>
    <w:rsid w:val="00BC29BE"/>
    <w:rsid w:val="00BC5EF2"/>
    <w:rsid w:val="00BC7C35"/>
    <w:rsid w:val="00BC7DE0"/>
    <w:rsid w:val="00BD0E68"/>
    <w:rsid w:val="00BD6A64"/>
    <w:rsid w:val="00BE3BB8"/>
    <w:rsid w:val="00BF0B17"/>
    <w:rsid w:val="00BF49C6"/>
    <w:rsid w:val="00BF4F30"/>
    <w:rsid w:val="00C03EB5"/>
    <w:rsid w:val="00C120B1"/>
    <w:rsid w:val="00C16908"/>
    <w:rsid w:val="00C16D63"/>
    <w:rsid w:val="00C17BDC"/>
    <w:rsid w:val="00C21F5F"/>
    <w:rsid w:val="00C27461"/>
    <w:rsid w:val="00C32E9C"/>
    <w:rsid w:val="00C35A9B"/>
    <w:rsid w:val="00C35BA8"/>
    <w:rsid w:val="00C413D0"/>
    <w:rsid w:val="00C44AE9"/>
    <w:rsid w:val="00C46725"/>
    <w:rsid w:val="00C47225"/>
    <w:rsid w:val="00C53E7D"/>
    <w:rsid w:val="00C7665F"/>
    <w:rsid w:val="00C81A57"/>
    <w:rsid w:val="00C81E3B"/>
    <w:rsid w:val="00C81E95"/>
    <w:rsid w:val="00C834D1"/>
    <w:rsid w:val="00C94C34"/>
    <w:rsid w:val="00CA287C"/>
    <w:rsid w:val="00CA2D19"/>
    <w:rsid w:val="00CA5280"/>
    <w:rsid w:val="00CA78BD"/>
    <w:rsid w:val="00CB076F"/>
    <w:rsid w:val="00CB2917"/>
    <w:rsid w:val="00CB61BA"/>
    <w:rsid w:val="00CB6966"/>
    <w:rsid w:val="00CC0872"/>
    <w:rsid w:val="00CC27FD"/>
    <w:rsid w:val="00CC479A"/>
    <w:rsid w:val="00CD6211"/>
    <w:rsid w:val="00CE0CEE"/>
    <w:rsid w:val="00CE0FDD"/>
    <w:rsid w:val="00CF1078"/>
    <w:rsid w:val="00D170E6"/>
    <w:rsid w:val="00D17D99"/>
    <w:rsid w:val="00D23D2F"/>
    <w:rsid w:val="00D246E4"/>
    <w:rsid w:val="00D31F80"/>
    <w:rsid w:val="00D33FA7"/>
    <w:rsid w:val="00D34BBC"/>
    <w:rsid w:val="00D442FE"/>
    <w:rsid w:val="00D462DF"/>
    <w:rsid w:val="00D46B86"/>
    <w:rsid w:val="00D50163"/>
    <w:rsid w:val="00D521EB"/>
    <w:rsid w:val="00D54B6C"/>
    <w:rsid w:val="00D70CA2"/>
    <w:rsid w:val="00D804E9"/>
    <w:rsid w:val="00D81A98"/>
    <w:rsid w:val="00D84222"/>
    <w:rsid w:val="00D85E5A"/>
    <w:rsid w:val="00D92F09"/>
    <w:rsid w:val="00D94D9C"/>
    <w:rsid w:val="00D9778F"/>
    <w:rsid w:val="00DC6A23"/>
    <w:rsid w:val="00DC7DC3"/>
    <w:rsid w:val="00DD2E16"/>
    <w:rsid w:val="00DD4B96"/>
    <w:rsid w:val="00DD5E15"/>
    <w:rsid w:val="00DF2740"/>
    <w:rsid w:val="00DF29E1"/>
    <w:rsid w:val="00DF72B7"/>
    <w:rsid w:val="00E01C64"/>
    <w:rsid w:val="00E0683C"/>
    <w:rsid w:val="00E07772"/>
    <w:rsid w:val="00E111FB"/>
    <w:rsid w:val="00E21D2F"/>
    <w:rsid w:val="00E236B2"/>
    <w:rsid w:val="00E3621B"/>
    <w:rsid w:val="00E40553"/>
    <w:rsid w:val="00E4679C"/>
    <w:rsid w:val="00E55999"/>
    <w:rsid w:val="00E6273B"/>
    <w:rsid w:val="00E64CD3"/>
    <w:rsid w:val="00E675E6"/>
    <w:rsid w:val="00E67887"/>
    <w:rsid w:val="00E67C75"/>
    <w:rsid w:val="00E71E0C"/>
    <w:rsid w:val="00E75D69"/>
    <w:rsid w:val="00E76B9F"/>
    <w:rsid w:val="00E836CC"/>
    <w:rsid w:val="00E84128"/>
    <w:rsid w:val="00E8517C"/>
    <w:rsid w:val="00E861EB"/>
    <w:rsid w:val="00E978F1"/>
    <w:rsid w:val="00EA116B"/>
    <w:rsid w:val="00EA4360"/>
    <w:rsid w:val="00EA6125"/>
    <w:rsid w:val="00EB18C3"/>
    <w:rsid w:val="00EB5FF7"/>
    <w:rsid w:val="00EC25E8"/>
    <w:rsid w:val="00ED73B4"/>
    <w:rsid w:val="00EE1C41"/>
    <w:rsid w:val="00EF728E"/>
    <w:rsid w:val="00F1213C"/>
    <w:rsid w:val="00F13133"/>
    <w:rsid w:val="00F14038"/>
    <w:rsid w:val="00F20FA5"/>
    <w:rsid w:val="00F2359E"/>
    <w:rsid w:val="00F26936"/>
    <w:rsid w:val="00F34293"/>
    <w:rsid w:val="00F37109"/>
    <w:rsid w:val="00F40228"/>
    <w:rsid w:val="00F47A02"/>
    <w:rsid w:val="00F500D9"/>
    <w:rsid w:val="00F66AEE"/>
    <w:rsid w:val="00F7093D"/>
    <w:rsid w:val="00F7485B"/>
    <w:rsid w:val="00F97BCC"/>
    <w:rsid w:val="00FA1E82"/>
    <w:rsid w:val="00FA2E6B"/>
    <w:rsid w:val="00FA3446"/>
    <w:rsid w:val="00FA62FE"/>
    <w:rsid w:val="00FB2C1F"/>
    <w:rsid w:val="00FB4722"/>
    <w:rsid w:val="00FB597F"/>
    <w:rsid w:val="00FC2B0D"/>
    <w:rsid w:val="00FC4799"/>
    <w:rsid w:val="00FC4905"/>
    <w:rsid w:val="00FC765E"/>
    <w:rsid w:val="00FD0DBA"/>
    <w:rsid w:val="00FD6598"/>
    <w:rsid w:val="00FD6DE9"/>
    <w:rsid w:val="00FE05C1"/>
    <w:rsid w:val="00FE2048"/>
    <w:rsid w:val="00FE383E"/>
    <w:rsid w:val="00FE3AC3"/>
    <w:rsid w:val="00FE4648"/>
    <w:rsid w:val="00FF2DC7"/>
    <w:rsid w:val="00FF2E55"/>
  </w:rsids>
  <m:mathPr>
    <m:mathFont m:val="Cambria Math"/>
    <m:brkBin m:val="before"/>
    <m:brkBinSub m:val="--"/>
    <m:smallFrac m:val="0"/>
    <m:dispDef/>
    <m:lMargin m:val="0"/>
    <m:rMargin m:val="0"/>
    <m:defJc m:val="centerGroup"/>
    <m:wrapIndent m:val="1440"/>
    <m:intLim m:val="subSup"/>
    <m:naryLim m:val="undOvr"/>
  </m:mathPr>
  <w:themeFontLang w:val="en-U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C5985C"/>
  <w15:chartTrackingRefBased/>
  <w15:docId w15:val="{6A6F51C7-CE37-445B-9B2E-1C2098A48D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G"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94E93"/>
  </w:style>
  <w:style w:type="paragraph" w:styleId="Heading1">
    <w:name w:val="heading 1"/>
    <w:basedOn w:val="Normal"/>
    <w:next w:val="Normal"/>
    <w:link w:val="Heading1Char"/>
    <w:uiPriority w:val="9"/>
    <w:qFormat/>
    <w:rsid w:val="0001378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01378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01378D"/>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DC7DC3"/>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01378D"/>
    <w:pPr>
      <w:keepNext/>
      <w:keepLines/>
      <w:spacing w:before="40" w:after="0"/>
      <w:outlineLvl w:val="4"/>
    </w:pPr>
    <w:rPr>
      <w:rFonts w:asciiTheme="majorHAnsi" w:eastAsiaTheme="majorEastAsia" w:hAnsiTheme="majorHAnsi" w:cstheme="majorBidi"/>
      <w:color w:val="2F5496" w:themeColor="accent1" w:themeShade="BF"/>
    </w:rPr>
  </w:style>
  <w:style w:type="paragraph" w:styleId="Heading6">
    <w:name w:val="heading 6"/>
    <w:basedOn w:val="Normal"/>
    <w:next w:val="Normal"/>
    <w:link w:val="Heading6Char"/>
    <w:uiPriority w:val="9"/>
    <w:unhideWhenUsed/>
    <w:qFormat/>
    <w:rsid w:val="0001378D"/>
    <w:pPr>
      <w:keepNext/>
      <w:keepLines/>
      <w:spacing w:before="40" w:after="0"/>
      <w:outlineLvl w:val="5"/>
    </w:pPr>
    <w:rPr>
      <w:rFonts w:asciiTheme="majorHAnsi" w:eastAsiaTheme="majorEastAsia" w:hAnsiTheme="majorHAnsi" w:cstheme="majorBidi"/>
      <w:color w:val="1F3763" w:themeColor="accent1" w:themeShade="7F"/>
    </w:rPr>
  </w:style>
  <w:style w:type="paragraph" w:styleId="Heading8">
    <w:name w:val="heading 8"/>
    <w:basedOn w:val="Normal"/>
    <w:next w:val="Normal"/>
    <w:link w:val="Heading8Char"/>
    <w:uiPriority w:val="9"/>
    <w:unhideWhenUsed/>
    <w:qFormat/>
    <w:rsid w:val="0001378D"/>
    <w:pPr>
      <w:keepNext/>
      <w:keepLines/>
      <w:spacing w:before="40" w:after="0"/>
      <w:outlineLvl w:val="7"/>
    </w:pPr>
    <w:rPr>
      <w:rFonts w:asciiTheme="majorHAnsi" w:eastAsiaTheme="majorEastAsia" w:hAnsiTheme="majorHAnsi" w:cstheme="majorBidi"/>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1378D"/>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01378D"/>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01378D"/>
    <w:rPr>
      <w:rFonts w:asciiTheme="majorHAnsi" w:eastAsiaTheme="majorEastAsia" w:hAnsiTheme="majorHAnsi" w:cstheme="majorBidi"/>
      <w:color w:val="1F3763" w:themeColor="accent1" w:themeShade="7F"/>
      <w:sz w:val="24"/>
      <w:szCs w:val="24"/>
    </w:rPr>
  </w:style>
  <w:style w:type="character" w:customStyle="1" w:styleId="Heading5Char">
    <w:name w:val="Heading 5 Char"/>
    <w:basedOn w:val="DefaultParagraphFont"/>
    <w:link w:val="Heading5"/>
    <w:uiPriority w:val="9"/>
    <w:rsid w:val="0001378D"/>
    <w:rPr>
      <w:rFonts w:asciiTheme="majorHAnsi" w:eastAsiaTheme="majorEastAsia" w:hAnsiTheme="majorHAnsi" w:cstheme="majorBidi"/>
      <w:color w:val="2F5496" w:themeColor="accent1" w:themeShade="BF"/>
    </w:rPr>
  </w:style>
  <w:style w:type="character" w:customStyle="1" w:styleId="Heading6Char">
    <w:name w:val="Heading 6 Char"/>
    <w:basedOn w:val="DefaultParagraphFont"/>
    <w:link w:val="Heading6"/>
    <w:uiPriority w:val="9"/>
    <w:rsid w:val="0001378D"/>
    <w:rPr>
      <w:rFonts w:asciiTheme="majorHAnsi" w:eastAsiaTheme="majorEastAsia" w:hAnsiTheme="majorHAnsi" w:cstheme="majorBidi"/>
      <w:color w:val="1F3763" w:themeColor="accent1" w:themeShade="7F"/>
    </w:rPr>
  </w:style>
  <w:style w:type="character" w:customStyle="1" w:styleId="Heading8Char">
    <w:name w:val="Heading 8 Char"/>
    <w:basedOn w:val="DefaultParagraphFont"/>
    <w:link w:val="Heading8"/>
    <w:uiPriority w:val="9"/>
    <w:rsid w:val="0001378D"/>
    <w:rPr>
      <w:rFonts w:asciiTheme="majorHAnsi" w:eastAsiaTheme="majorEastAsia" w:hAnsiTheme="majorHAnsi" w:cstheme="majorBidi"/>
      <w:color w:val="272727" w:themeColor="text1" w:themeTint="D8"/>
      <w:sz w:val="21"/>
      <w:szCs w:val="21"/>
    </w:rPr>
  </w:style>
  <w:style w:type="paragraph" w:styleId="ListParagraph">
    <w:name w:val="List Paragraph"/>
    <w:basedOn w:val="Normal"/>
    <w:uiPriority w:val="34"/>
    <w:qFormat/>
    <w:rsid w:val="0001378D"/>
    <w:pPr>
      <w:ind w:left="720"/>
      <w:contextualSpacing/>
    </w:pPr>
    <w:rPr>
      <w:lang w:val="en-US"/>
    </w:rPr>
  </w:style>
  <w:style w:type="table" w:styleId="TableGrid">
    <w:name w:val="Table Grid"/>
    <w:basedOn w:val="TableNormal"/>
    <w:uiPriority w:val="39"/>
    <w:rsid w:val="00784E0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E0683C"/>
    <w:rPr>
      <w:rFonts w:cs="Times New Roman"/>
      <w:color w:val="0000FF"/>
      <w:u w:val="single"/>
    </w:rPr>
  </w:style>
  <w:style w:type="paragraph" w:styleId="Header">
    <w:name w:val="header"/>
    <w:basedOn w:val="Normal"/>
    <w:link w:val="HeaderChar"/>
    <w:uiPriority w:val="99"/>
    <w:unhideWhenUsed/>
    <w:rsid w:val="005478BC"/>
    <w:pPr>
      <w:tabs>
        <w:tab w:val="center" w:pos="4513"/>
        <w:tab w:val="right" w:pos="9026"/>
      </w:tabs>
      <w:spacing w:after="0" w:line="240" w:lineRule="auto"/>
    </w:pPr>
  </w:style>
  <w:style w:type="character" w:customStyle="1" w:styleId="HeaderChar">
    <w:name w:val="Header Char"/>
    <w:basedOn w:val="DefaultParagraphFont"/>
    <w:link w:val="Header"/>
    <w:uiPriority w:val="99"/>
    <w:rsid w:val="005478BC"/>
  </w:style>
  <w:style w:type="paragraph" w:styleId="Footer">
    <w:name w:val="footer"/>
    <w:basedOn w:val="Normal"/>
    <w:link w:val="FooterChar"/>
    <w:uiPriority w:val="99"/>
    <w:unhideWhenUsed/>
    <w:rsid w:val="005478BC"/>
    <w:pPr>
      <w:tabs>
        <w:tab w:val="center" w:pos="4513"/>
        <w:tab w:val="right" w:pos="9026"/>
      </w:tabs>
      <w:spacing w:after="0" w:line="240" w:lineRule="auto"/>
    </w:pPr>
  </w:style>
  <w:style w:type="character" w:customStyle="1" w:styleId="FooterChar">
    <w:name w:val="Footer Char"/>
    <w:basedOn w:val="DefaultParagraphFont"/>
    <w:link w:val="Footer"/>
    <w:uiPriority w:val="99"/>
    <w:rsid w:val="005478BC"/>
  </w:style>
  <w:style w:type="character" w:customStyle="1" w:styleId="Heading4Char">
    <w:name w:val="Heading 4 Char"/>
    <w:basedOn w:val="DefaultParagraphFont"/>
    <w:link w:val="Heading4"/>
    <w:uiPriority w:val="9"/>
    <w:rsid w:val="00DC7DC3"/>
    <w:rPr>
      <w:rFonts w:asciiTheme="majorHAnsi" w:eastAsiaTheme="majorEastAsia" w:hAnsiTheme="majorHAnsi" w:cstheme="majorBidi"/>
      <w:i/>
      <w:iCs/>
      <w:color w:val="2F5496" w:themeColor="accent1" w:themeShade="BF"/>
    </w:rPr>
  </w:style>
  <w:style w:type="paragraph" w:styleId="Caption">
    <w:name w:val="caption"/>
    <w:basedOn w:val="Normal"/>
    <w:next w:val="Normal"/>
    <w:uiPriority w:val="35"/>
    <w:unhideWhenUsed/>
    <w:qFormat/>
    <w:rsid w:val="00197C46"/>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CA5280"/>
    <w:pPr>
      <w:spacing w:after="0"/>
    </w:pPr>
  </w:style>
  <w:style w:type="paragraph" w:styleId="TOCHeading">
    <w:name w:val="TOC Heading"/>
    <w:basedOn w:val="Heading1"/>
    <w:next w:val="Normal"/>
    <w:uiPriority w:val="39"/>
    <w:unhideWhenUsed/>
    <w:qFormat/>
    <w:rsid w:val="00CA5280"/>
    <w:pPr>
      <w:outlineLvl w:val="9"/>
    </w:pPr>
    <w:rPr>
      <w:lang w:val="en-US"/>
    </w:rPr>
  </w:style>
  <w:style w:type="paragraph" w:styleId="TOC1">
    <w:name w:val="toc 1"/>
    <w:basedOn w:val="Normal"/>
    <w:next w:val="Normal"/>
    <w:autoRedefine/>
    <w:uiPriority w:val="39"/>
    <w:unhideWhenUsed/>
    <w:rsid w:val="00CA5280"/>
    <w:pPr>
      <w:spacing w:after="100"/>
    </w:pPr>
  </w:style>
  <w:style w:type="paragraph" w:styleId="TOC2">
    <w:name w:val="toc 2"/>
    <w:basedOn w:val="Normal"/>
    <w:next w:val="Normal"/>
    <w:autoRedefine/>
    <w:uiPriority w:val="39"/>
    <w:unhideWhenUsed/>
    <w:rsid w:val="00CA5280"/>
    <w:pPr>
      <w:spacing w:after="100"/>
      <w:ind w:left="220"/>
    </w:pPr>
  </w:style>
  <w:style w:type="paragraph" w:styleId="TOC3">
    <w:name w:val="toc 3"/>
    <w:basedOn w:val="Normal"/>
    <w:next w:val="Normal"/>
    <w:autoRedefine/>
    <w:uiPriority w:val="39"/>
    <w:unhideWhenUsed/>
    <w:rsid w:val="00CA5280"/>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revolvy.com/main/index.php?s=Tororo&amp;item_type=topic" TargetMode="External"/><Relationship Id="rId18" Type="http://schemas.openxmlformats.org/officeDocument/2006/relationships/hyperlink" Target="http://www.revolvy.com/main/index.php?s=Hima%20Cement%20Limited&amp;item_type=topic" TargetMode="External"/><Relationship Id="rId26" Type="http://schemas.openxmlformats.org/officeDocument/2006/relationships/chart" Target="charts/chart2.xml"/><Relationship Id="rId3" Type="http://schemas.openxmlformats.org/officeDocument/2006/relationships/styles" Target="styles.xml"/><Relationship Id="rId21" Type="http://schemas.openxmlformats.org/officeDocument/2006/relationships/hyperlink" Target="http://www.revolvy.com/main/index.php?s=Eastern%20Region,%20Uganda&amp;item_type=topic"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revolvy.com/main/index.php?s=Ugandan&amp;item_type=topic" TargetMode="External"/><Relationship Id="rId17" Type="http://schemas.openxmlformats.org/officeDocument/2006/relationships/hyperlink" Target="http://www.revolvy.com/main/index.php?s=Cement&amp;item_type=topic" TargetMode="External"/><Relationship Id="rId25" Type="http://schemas.openxmlformats.org/officeDocument/2006/relationships/chart" Target="charts/chart1.xml"/><Relationship Id="rId33" Type="http://schemas.openxmlformats.org/officeDocument/2006/relationships/hyperlink" Target="http://www.groundwork.org.za/Cement/" TargetMode="External"/><Relationship Id="rId2" Type="http://schemas.openxmlformats.org/officeDocument/2006/relationships/numbering" Target="numbering.xml"/><Relationship Id="rId16" Type="http://schemas.openxmlformats.org/officeDocument/2006/relationships/hyperlink" Target="http://www.revolvy.com/main/index.php?s=Kenya&amp;item_type=topic" TargetMode="External"/><Relationship Id="rId20" Type="http://schemas.openxmlformats.org/officeDocument/2006/relationships/hyperlink" Target="http://www.revolvy.com/main/index.php?s=Tororo&amp;item_type=topic" TargetMode="External"/><Relationship Id="rId29" Type="http://schemas.openxmlformats.org/officeDocument/2006/relationships/chart" Target="charts/chart5.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www.revolvy.com/main/index.php?s=Government%20of%20Uganda&amp;item_type=topic" TargetMode="External"/><Relationship Id="rId32" Type="http://schemas.openxmlformats.org/officeDocument/2006/relationships/hyperlink" Target="http://www.tclgroup.com/files/cms/Caribbean" TargetMode="External"/><Relationship Id="rId5" Type="http://schemas.openxmlformats.org/officeDocument/2006/relationships/webSettings" Target="webSettings.xml"/><Relationship Id="rId15" Type="http://schemas.openxmlformats.org/officeDocument/2006/relationships/hyperlink" Target="http://www.revolvy.com/main/index.php?s=Malaba,%20Uganda&amp;item_type=topic" TargetMode="External"/><Relationship Id="rId23" Type="http://schemas.openxmlformats.org/officeDocument/2006/relationships/hyperlink" Target="http://www.revolvy.com/main/index.php?s=Uganda%20Development%20Corporation&amp;item_type=topic" TargetMode="External"/><Relationship Id="rId28" Type="http://schemas.openxmlformats.org/officeDocument/2006/relationships/chart" Target="charts/chart4.xml"/><Relationship Id="rId10" Type="http://schemas.openxmlformats.org/officeDocument/2006/relationships/image" Target="media/image2.jpeg"/><Relationship Id="rId19" Type="http://schemas.openxmlformats.org/officeDocument/2006/relationships/hyperlink" Target="http://www.revolvy.com/main/index.php?s=Uganda%20Protectorate&amp;item_type=topic" TargetMode="External"/><Relationship Id="rId31"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www.revolvy.com/main/index.php?s=Kampala&amp;item_type=topic" TargetMode="External"/><Relationship Id="rId22" Type="http://schemas.openxmlformats.org/officeDocument/2006/relationships/hyperlink" Target="http://www.revolvy.com/main/index.php?s=Parastatal&amp;item_type=topic" TargetMode="External"/><Relationship Id="rId27" Type="http://schemas.openxmlformats.org/officeDocument/2006/relationships/chart" Target="charts/chart3.xml"/><Relationship Id="rId30" Type="http://schemas.openxmlformats.org/officeDocument/2006/relationships/chart" Target="charts/chart6.xml"/><Relationship Id="rId35" Type="http://schemas.openxmlformats.org/officeDocument/2006/relationships/theme" Target="theme/theme1.xml"/><Relationship Id="rId8"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C:\Users\JB%20COMPUTERS\Desktop\DATA%20TWO.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JB%20COMPUTERS\Desktop\DATA%20TWO.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JB%20COMPUTERS\Desktop\DATA%20TWO.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JB%20COMPUTERS\Desktop\DATA%20TWO.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JB%20COMPUTERS\Desktop\DATA%20TWO.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JB%20COMPUTERS\Desktop\DATA%20TWO.xlsx" TargetMode="External"/><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a:latin typeface="Times New Roman" panose="02020603050405020304" pitchFamily="18" charset="0"/>
                <a:cs typeface="Times New Roman" panose="02020603050405020304" pitchFamily="18" charset="0"/>
              </a:rPr>
              <a:t>Age</a:t>
            </a:r>
            <a:r>
              <a:rPr lang="en-US" baseline="0">
                <a:latin typeface="Times New Roman" panose="02020603050405020304" pitchFamily="18" charset="0"/>
                <a:cs typeface="Times New Roman" panose="02020603050405020304" pitchFamily="18" charset="0"/>
              </a:rPr>
              <a:t> brackets of respondents expressed in percentages </a:t>
            </a:r>
            <a:endParaRPr lang="en-US">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G"/>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f>Sheet7!$B$5:$B$9</c:f>
              <c:strCache>
                <c:ptCount val="5"/>
                <c:pt idx="0">
                  <c:v>18 Below</c:v>
                </c:pt>
                <c:pt idx="1">
                  <c:v>19-25</c:v>
                </c:pt>
                <c:pt idx="2">
                  <c:v>26-35</c:v>
                </c:pt>
                <c:pt idx="3">
                  <c:v>36-49</c:v>
                </c:pt>
                <c:pt idx="4">
                  <c:v>50 above</c:v>
                </c:pt>
              </c:strCache>
            </c:strRef>
          </c:cat>
          <c:val>
            <c:numRef>
              <c:f>Sheet7!$C$5:$C$9</c:f>
              <c:numCache>
                <c:formatCode>General</c:formatCode>
                <c:ptCount val="5"/>
              </c:numCache>
            </c:numRef>
          </c:val>
          <c:extLst>
            <c:ext xmlns:c16="http://schemas.microsoft.com/office/drawing/2014/chart" uri="{C3380CC4-5D6E-409C-BE32-E72D297353CC}">
              <c16:uniqueId val="{00000000-061D-4CC9-B2F7-312F0546CC55}"/>
            </c:ext>
          </c:extLst>
        </c:ser>
        <c:ser>
          <c:idx val="1"/>
          <c:order val="1"/>
          <c:spPr>
            <a:solidFill>
              <a:schemeClr val="accent2">
                <a:alpha val="85000"/>
              </a:schemeClr>
            </a:solidFill>
            <a:ln w="9525" cap="flat" cmpd="sng" algn="ctr">
              <a:solidFill>
                <a:schemeClr val="accent2">
                  <a:lumMod val="75000"/>
                </a:schemeClr>
              </a:solidFill>
              <a:round/>
            </a:ln>
            <a:effectLst/>
            <a:sp3d contourW="9525">
              <a:contourClr>
                <a:schemeClr val="accent2">
                  <a:lumMod val="75000"/>
                </a:schemeClr>
              </a:contourClr>
            </a:sp3d>
          </c:spPr>
          <c:invertIfNegative val="0"/>
          <c:cat>
            <c:strRef>
              <c:f>Sheet7!$B$5:$B$9</c:f>
              <c:strCache>
                <c:ptCount val="5"/>
                <c:pt idx="0">
                  <c:v>18 Below</c:v>
                </c:pt>
                <c:pt idx="1">
                  <c:v>19-25</c:v>
                </c:pt>
                <c:pt idx="2">
                  <c:v>26-35</c:v>
                </c:pt>
                <c:pt idx="3">
                  <c:v>36-49</c:v>
                </c:pt>
                <c:pt idx="4">
                  <c:v>50 above</c:v>
                </c:pt>
              </c:strCache>
            </c:strRef>
          </c:cat>
          <c:val>
            <c:numRef>
              <c:f>Sheet7!$D$5:$D$9</c:f>
              <c:numCache>
                <c:formatCode>General</c:formatCode>
                <c:ptCount val="5"/>
                <c:pt idx="0">
                  <c:v>8</c:v>
                </c:pt>
                <c:pt idx="1">
                  <c:v>22</c:v>
                </c:pt>
                <c:pt idx="2">
                  <c:v>32</c:v>
                </c:pt>
                <c:pt idx="3">
                  <c:v>20</c:v>
                </c:pt>
                <c:pt idx="4">
                  <c:v>18</c:v>
                </c:pt>
              </c:numCache>
            </c:numRef>
          </c:val>
          <c:extLst>
            <c:ext xmlns:c16="http://schemas.microsoft.com/office/drawing/2014/chart" uri="{C3380CC4-5D6E-409C-BE32-E72D297353CC}">
              <c16:uniqueId val="{00000001-061D-4CC9-B2F7-312F0546CC55}"/>
            </c:ext>
          </c:extLst>
        </c:ser>
        <c:dLbls>
          <c:showLegendKey val="0"/>
          <c:showVal val="0"/>
          <c:showCatName val="0"/>
          <c:showSerName val="0"/>
          <c:showPercent val="0"/>
          <c:showBubbleSize val="0"/>
        </c:dLbls>
        <c:gapWidth val="65"/>
        <c:shape val="box"/>
        <c:axId val="585681855"/>
        <c:axId val="670412303"/>
        <c:axId val="0"/>
      </c:bar3DChart>
      <c:catAx>
        <c:axId val="585681855"/>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Age</a:t>
                </a:r>
                <a:r>
                  <a:rPr lang="en-US" sz="1400" baseline="0">
                    <a:latin typeface="Times New Roman" panose="02020603050405020304" pitchFamily="18" charset="0"/>
                    <a:cs typeface="Times New Roman" panose="02020603050405020304" pitchFamily="18" charset="0"/>
                  </a:rPr>
                  <a:t> brackets </a:t>
                </a:r>
                <a:endParaRPr lang="en-US" sz="1400">
                  <a:latin typeface="Times New Roman" panose="02020603050405020304" pitchFamily="18" charset="0"/>
                  <a:cs typeface="Times New Roman" panose="02020603050405020304" pitchFamily="18" charset="0"/>
                </a:endParaRPr>
              </a:p>
            </c:rich>
          </c:tx>
          <c:layout>
            <c:manualLayout>
              <c:xMode val="edge"/>
              <c:yMode val="edge"/>
              <c:x val="0.41834566432223425"/>
              <c:y val="0.8607988519492944"/>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n-UG"/>
            </a:p>
          </c:tx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0" i="0" u="none" strike="noStrike" kern="1200" cap="all" baseline="0">
                <a:solidFill>
                  <a:schemeClr val="dk1">
                    <a:lumMod val="75000"/>
                    <a:lumOff val="25000"/>
                  </a:schemeClr>
                </a:solidFill>
                <a:latin typeface="+mn-lt"/>
                <a:ea typeface="+mn-ea"/>
                <a:cs typeface="+mn-cs"/>
              </a:defRPr>
            </a:pPr>
            <a:endParaRPr lang="en-UG"/>
          </a:p>
        </c:txPr>
        <c:crossAx val="670412303"/>
        <c:crosses val="autoZero"/>
        <c:auto val="1"/>
        <c:lblAlgn val="ctr"/>
        <c:lblOffset val="100"/>
        <c:noMultiLvlLbl val="0"/>
      </c:catAx>
      <c:valAx>
        <c:axId val="670412303"/>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Percentage</a:t>
                </a:r>
                <a:r>
                  <a:rPr lang="en-US" sz="1400" baseline="0">
                    <a:latin typeface="Times New Roman" panose="02020603050405020304" pitchFamily="18" charset="0"/>
                    <a:cs typeface="Times New Roman" panose="02020603050405020304" pitchFamily="18" charset="0"/>
                  </a:rPr>
                  <a:t>s of respondents </a:t>
                </a:r>
                <a:endParaRPr lang="en-US" sz="1400">
                  <a:latin typeface="Times New Roman" panose="02020603050405020304" pitchFamily="18" charset="0"/>
                  <a:cs typeface="Times New Roman" panose="02020603050405020304" pitchFamily="18" charset="0"/>
                </a:endParaRPr>
              </a:p>
            </c:rich>
          </c:tx>
          <c:layout>
            <c:manualLayout>
              <c:xMode val="edge"/>
              <c:yMode val="edge"/>
              <c:x val="1.8564597016498135E-2"/>
              <c:y val="0.19538618468146027"/>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n-U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n-UG"/>
          </a:p>
        </c:txPr>
        <c:crossAx val="5856818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G"/>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sz="1400" b="1">
                <a:latin typeface="Times New Roman" panose="02020603050405020304" pitchFamily="18" charset="0"/>
                <a:cs typeface="Times New Roman" panose="02020603050405020304" pitchFamily="18" charset="0"/>
              </a:rPr>
              <a:t>Educational background expressed in percentages</a:t>
            </a:r>
          </a:p>
        </c:rich>
      </c:tx>
      <c:layout>
        <c:manualLayout>
          <c:xMode val="edge"/>
          <c:yMode val="edge"/>
          <c:x val="0.13446818077076553"/>
          <c:y val="0"/>
        </c:manualLayout>
      </c:layout>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G"/>
        </a:p>
      </c:txPr>
    </c:title>
    <c:autoTitleDeleted val="0"/>
    <c:view3D>
      <c:rotX val="15"/>
      <c:rotY val="20"/>
      <c:depthPercent val="100"/>
      <c:rAngAx val="1"/>
    </c:view3D>
    <c:floor>
      <c:thickness val="0"/>
      <c:spPr>
        <a:noFill/>
        <a:ln w="19050" cap="flat" cmpd="sng" algn="ctr">
          <a:solidFill>
            <a:schemeClr val="tx1">
              <a:lumMod val="25000"/>
              <a:lumOff val="75000"/>
            </a:schemeClr>
          </a:solidFill>
          <a:round/>
        </a:ln>
        <a:effectLst/>
        <a:sp3d contourW="19050">
          <a:contourClr>
            <a:schemeClr val="tx1">
              <a:lumMod val="25000"/>
              <a:lumOff val="75000"/>
            </a:schemeClr>
          </a:contourClr>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5151786968813052"/>
          <c:y val="0.19514085377873061"/>
          <c:w val="0.82849640582935702"/>
          <c:h val="0.56663450743110966"/>
        </c:manualLayout>
      </c:layout>
      <c:bar3DChart>
        <c:barDir val="col"/>
        <c:grouping val="stacked"/>
        <c:varyColors val="0"/>
        <c:ser>
          <c:idx val="0"/>
          <c:order val="0"/>
          <c:spPr>
            <a:pattFill prst="ltDnDiag">
              <a:fgClr>
                <a:schemeClr val="accent1">
                  <a:tint val="65000"/>
                </a:schemeClr>
              </a:fgClr>
              <a:bgClr>
                <a:schemeClr val="accent1">
                  <a:tint val="65000"/>
                  <a:lumMod val="20000"/>
                  <a:lumOff val="80000"/>
                </a:schemeClr>
              </a:bgClr>
            </a:pattFill>
            <a:ln>
              <a:solidFill>
                <a:schemeClr val="accent1">
                  <a:tint val="65000"/>
                </a:schemeClr>
              </a:solidFill>
            </a:ln>
            <a:effectLst/>
            <a:sp3d>
              <a:contourClr>
                <a:schemeClr val="accent1">
                  <a:tint val="6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E.B!$B$7:$B$10</c:f>
              <c:strCache>
                <c:ptCount val="4"/>
                <c:pt idx="0">
                  <c:v>No formal education</c:v>
                </c:pt>
                <c:pt idx="1">
                  <c:v>Primary</c:v>
                </c:pt>
                <c:pt idx="2">
                  <c:v>Secondary</c:v>
                </c:pt>
                <c:pt idx="3">
                  <c:v>Tertiary</c:v>
                </c:pt>
              </c:strCache>
            </c:strRef>
          </c:cat>
          <c:val>
            <c:numRef>
              <c:f>E.B!$C$7:$C$10</c:f>
              <c:numCache>
                <c:formatCode>General</c:formatCode>
                <c:ptCount val="4"/>
              </c:numCache>
            </c:numRef>
          </c:val>
          <c:extLst>
            <c:ext xmlns:c16="http://schemas.microsoft.com/office/drawing/2014/chart" uri="{C3380CC4-5D6E-409C-BE32-E72D297353CC}">
              <c16:uniqueId val="{00000000-1485-408F-B2E9-6EE99FD937DF}"/>
            </c:ext>
          </c:extLst>
        </c:ser>
        <c:ser>
          <c:idx val="1"/>
          <c:order val="1"/>
          <c:spPr>
            <a:pattFill prst="ltDnDiag">
              <a:fgClr>
                <a:schemeClr val="accent1"/>
              </a:fgClr>
              <a:bgClr>
                <a:schemeClr val="accent1">
                  <a:lumMod val="20000"/>
                  <a:lumOff val="80000"/>
                </a:schemeClr>
              </a:bgClr>
            </a:pattFill>
            <a:ln>
              <a:solidFill>
                <a:schemeClr val="accent1"/>
              </a:solidFill>
            </a:ln>
            <a:effectLst/>
            <a:sp3d>
              <a:contourClr>
                <a:schemeClr val="accent1"/>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E.B!$B$7:$B$10</c:f>
              <c:strCache>
                <c:ptCount val="4"/>
                <c:pt idx="0">
                  <c:v>No formal education</c:v>
                </c:pt>
                <c:pt idx="1">
                  <c:v>Primary</c:v>
                </c:pt>
                <c:pt idx="2">
                  <c:v>Secondary</c:v>
                </c:pt>
                <c:pt idx="3">
                  <c:v>Tertiary</c:v>
                </c:pt>
              </c:strCache>
            </c:strRef>
          </c:cat>
          <c:val>
            <c:numRef>
              <c:f>E.B!$D$7:$D$10</c:f>
              <c:numCache>
                <c:formatCode>General</c:formatCode>
                <c:ptCount val="4"/>
              </c:numCache>
            </c:numRef>
          </c:val>
          <c:extLst>
            <c:ext xmlns:c16="http://schemas.microsoft.com/office/drawing/2014/chart" uri="{C3380CC4-5D6E-409C-BE32-E72D297353CC}">
              <c16:uniqueId val="{00000001-1485-408F-B2E9-6EE99FD937DF}"/>
            </c:ext>
          </c:extLst>
        </c:ser>
        <c:ser>
          <c:idx val="2"/>
          <c:order val="2"/>
          <c:spPr>
            <a:pattFill prst="ltDnDiag">
              <a:fgClr>
                <a:schemeClr val="accent1">
                  <a:shade val="65000"/>
                </a:schemeClr>
              </a:fgClr>
              <a:bgClr>
                <a:schemeClr val="accent1">
                  <a:shade val="65000"/>
                  <a:lumMod val="20000"/>
                  <a:lumOff val="80000"/>
                </a:schemeClr>
              </a:bgClr>
            </a:pattFill>
            <a:ln>
              <a:solidFill>
                <a:schemeClr val="accent1">
                  <a:shade val="65000"/>
                </a:schemeClr>
              </a:solidFill>
            </a:ln>
            <a:effectLst/>
            <a:sp3d>
              <a:contourClr>
                <a:schemeClr val="accent1">
                  <a:shade val="65000"/>
                </a:schemeClr>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E.B!$B$7:$B$10</c:f>
              <c:strCache>
                <c:ptCount val="4"/>
                <c:pt idx="0">
                  <c:v>No formal education</c:v>
                </c:pt>
                <c:pt idx="1">
                  <c:v>Primary</c:v>
                </c:pt>
                <c:pt idx="2">
                  <c:v>Secondary</c:v>
                </c:pt>
                <c:pt idx="3">
                  <c:v>Tertiary</c:v>
                </c:pt>
              </c:strCache>
            </c:strRef>
          </c:cat>
          <c:val>
            <c:numRef>
              <c:f>E.B!$E$7:$E$10</c:f>
              <c:numCache>
                <c:formatCode>General</c:formatCode>
                <c:ptCount val="4"/>
                <c:pt idx="0">
                  <c:v>18</c:v>
                </c:pt>
                <c:pt idx="1">
                  <c:v>30</c:v>
                </c:pt>
                <c:pt idx="2">
                  <c:v>30</c:v>
                </c:pt>
                <c:pt idx="3">
                  <c:v>22</c:v>
                </c:pt>
              </c:numCache>
            </c:numRef>
          </c:val>
          <c:extLst>
            <c:ext xmlns:c16="http://schemas.microsoft.com/office/drawing/2014/chart" uri="{C3380CC4-5D6E-409C-BE32-E72D297353CC}">
              <c16:uniqueId val="{00000002-1485-408F-B2E9-6EE99FD937DF}"/>
            </c:ext>
          </c:extLst>
        </c:ser>
        <c:dLbls>
          <c:showLegendKey val="0"/>
          <c:showVal val="1"/>
          <c:showCatName val="0"/>
          <c:showSerName val="0"/>
          <c:showPercent val="0"/>
          <c:showBubbleSize val="0"/>
        </c:dLbls>
        <c:gapWidth val="150"/>
        <c:shape val="box"/>
        <c:axId val="667263647"/>
        <c:axId val="670397743"/>
        <c:axId val="0"/>
      </c:bar3DChart>
      <c:catAx>
        <c:axId val="667263647"/>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Educational</a:t>
                </a:r>
                <a:r>
                  <a:rPr lang="en-US" sz="1400" baseline="0">
                    <a:latin typeface="Times New Roman" panose="02020603050405020304" pitchFamily="18" charset="0"/>
                    <a:cs typeface="Times New Roman" panose="02020603050405020304" pitchFamily="18" charset="0"/>
                  </a:rPr>
                  <a:t> background</a:t>
                </a:r>
                <a:endParaRPr lang="en-US" sz="14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crossAx val="670397743"/>
        <c:crosses val="autoZero"/>
        <c:auto val="1"/>
        <c:lblAlgn val="ctr"/>
        <c:lblOffset val="100"/>
        <c:noMultiLvlLbl val="0"/>
      </c:catAx>
      <c:valAx>
        <c:axId val="670397743"/>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Percentage</a:t>
                </a:r>
                <a:r>
                  <a:rPr lang="en-US" sz="1400" baseline="0">
                    <a:latin typeface="Times New Roman" panose="02020603050405020304" pitchFamily="18" charset="0"/>
                    <a:cs typeface="Times New Roman" panose="02020603050405020304" pitchFamily="18" charset="0"/>
                  </a:rPr>
                  <a:t> of respondents</a:t>
                </a:r>
                <a:endParaRPr lang="en-US" sz="1400">
                  <a:latin typeface="Times New Roman" panose="02020603050405020304" pitchFamily="18" charset="0"/>
                  <a:cs typeface="Times New Roman" panose="02020603050405020304" pitchFamily="18" charset="0"/>
                </a:endParaRPr>
              </a:p>
            </c:rich>
          </c:tx>
          <c:layout>
            <c:manualLayout>
              <c:xMode val="edge"/>
              <c:yMode val="edge"/>
              <c:x val="3.4794203779189979E-2"/>
              <c:y val="0.17235030872939444"/>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crossAx val="66726364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G"/>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r>
              <a:rPr lang="en-US" sz="1400">
                <a:latin typeface="Times New Roman" panose="02020603050405020304" pitchFamily="18" charset="0"/>
                <a:cs typeface="Times New Roman" panose="02020603050405020304" pitchFamily="18" charset="0"/>
              </a:rPr>
              <a:t>Occupational background of the responents (%)</a:t>
            </a:r>
          </a:p>
        </c:rich>
      </c:tx>
      <c:overlay val="0"/>
      <c:spPr>
        <a:noFill/>
        <a:ln>
          <a:noFill/>
        </a:ln>
        <a:effectLst/>
      </c:spPr>
      <c:txPr>
        <a:bodyPr rot="0" spcFirstLastPara="1" vertOverflow="ellipsis" vert="horz" wrap="square" anchor="ctr" anchorCtr="1"/>
        <a:lstStyle/>
        <a:p>
          <a:pPr>
            <a:defRPr sz="1800" b="1" i="0" u="none" strike="noStrike" kern="1200" cap="all" spc="150" baseline="0">
              <a:solidFill>
                <a:schemeClr val="tx1">
                  <a:lumMod val="50000"/>
                  <a:lumOff val="50000"/>
                </a:schemeClr>
              </a:solidFill>
              <a:latin typeface="+mn-lt"/>
              <a:ea typeface="+mn-ea"/>
              <a:cs typeface="+mn-cs"/>
            </a:defRPr>
          </a:pPr>
          <a:endParaRPr lang="en-UG"/>
        </a:p>
      </c:txPr>
    </c:title>
    <c:autoTitleDeleted val="0"/>
    <c:view3D>
      <c:rotX val="10"/>
      <c:rotY val="0"/>
      <c:depthPercent val="100"/>
      <c:rAngAx val="0"/>
    </c:view3D>
    <c:floor>
      <c:thickness val="0"/>
      <c:spPr>
        <a:solidFill>
          <a:schemeClr val="lt1"/>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6187212428405959E-2"/>
          <c:y val="0.1610168843837049"/>
          <c:w val="0.90286351706036749"/>
          <c:h val="0.61498432487605714"/>
        </c:manualLayout>
      </c:layout>
      <c:bar3DChart>
        <c:barDir val="col"/>
        <c:grouping val="standard"/>
        <c:varyColors val="0"/>
        <c:ser>
          <c:idx val="2"/>
          <c:order val="2"/>
          <c:spPr>
            <a:pattFill prst="ltDnDiag">
              <a:fgClr>
                <a:schemeClr val="accent4"/>
              </a:fgClr>
              <a:bgClr>
                <a:schemeClr val="accent4">
                  <a:lumMod val="20000"/>
                  <a:lumOff val="80000"/>
                </a:schemeClr>
              </a:bgClr>
            </a:pattFill>
            <a:ln>
              <a:solidFill>
                <a:schemeClr val="accent4"/>
              </a:solidFill>
            </a:ln>
            <a:effectLst/>
            <a:sp3d>
              <a:contourClr>
                <a:schemeClr val="accent4"/>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Sheet5!$B$6:$B$10</c:f>
              <c:strCache>
                <c:ptCount val="5"/>
                <c:pt idx="0">
                  <c:v>Farmer</c:v>
                </c:pt>
                <c:pt idx="1">
                  <c:v>Trader</c:v>
                </c:pt>
                <c:pt idx="2">
                  <c:v>Cement factory worker</c:v>
                </c:pt>
                <c:pt idx="3">
                  <c:v>Civil servant </c:v>
                </c:pt>
                <c:pt idx="4">
                  <c:v>Unemployed</c:v>
                </c:pt>
              </c:strCache>
            </c:strRef>
          </c:cat>
          <c:val>
            <c:numRef>
              <c:f>Sheet5!$E$6:$E$10</c:f>
              <c:numCache>
                <c:formatCode>General</c:formatCode>
                <c:ptCount val="5"/>
                <c:pt idx="0">
                  <c:v>22</c:v>
                </c:pt>
                <c:pt idx="1">
                  <c:v>18</c:v>
                </c:pt>
                <c:pt idx="2">
                  <c:v>26</c:v>
                </c:pt>
                <c:pt idx="3">
                  <c:v>8</c:v>
                </c:pt>
                <c:pt idx="4">
                  <c:v>26</c:v>
                </c:pt>
              </c:numCache>
            </c:numRef>
          </c:val>
          <c:extLst>
            <c:ext xmlns:c16="http://schemas.microsoft.com/office/drawing/2014/chart" uri="{C3380CC4-5D6E-409C-BE32-E72D297353CC}">
              <c16:uniqueId val="{00000000-2B74-486E-B7E9-16E6DE9F2552}"/>
            </c:ext>
          </c:extLst>
        </c:ser>
        <c:dLbls>
          <c:showLegendKey val="0"/>
          <c:showVal val="1"/>
          <c:showCatName val="0"/>
          <c:showSerName val="0"/>
          <c:showPercent val="0"/>
          <c:showBubbleSize val="0"/>
        </c:dLbls>
        <c:gapWidth val="160"/>
        <c:gapDepth val="0"/>
        <c:shape val="box"/>
        <c:axId val="637748928"/>
        <c:axId val="637649936"/>
        <c:axId val="632977072"/>
        <c:extLst>
          <c:ext xmlns:c15="http://schemas.microsoft.com/office/drawing/2012/chart" uri="{02D57815-91ED-43cb-92C2-25804820EDAC}">
            <c15:filteredBarSeries>
              <c15:ser>
                <c:idx val="0"/>
                <c:order val="0"/>
                <c:spPr>
                  <a:pattFill prst="ltDnDiag">
                    <a:fgClr>
                      <a:schemeClr val="accent6"/>
                    </a:fgClr>
                    <a:bgClr>
                      <a:schemeClr val="accent6">
                        <a:lumMod val="20000"/>
                        <a:lumOff val="80000"/>
                      </a:schemeClr>
                    </a:bgClr>
                  </a:pattFill>
                  <a:ln>
                    <a:solidFill>
                      <a:schemeClr val="accent6"/>
                    </a:solidFill>
                  </a:ln>
                  <a:effectLst/>
                  <a:sp3d>
                    <a:contourClr>
                      <a:schemeClr val="accent6"/>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G"/>
                    </a:p>
                  </c:txPr>
                  <c:showLegendKey val="0"/>
                  <c:showVal val="1"/>
                  <c:showCatName val="0"/>
                  <c:showSerName val="0"/>
                  <c:showPercent val="0"/>
                  <c:showBubbleSize val="0"/>
                  <c:showLeaderLines val="0"/>
                  <c:extLst>
                    <c:ext uri="{CE6537A1-D6FC-4f65-9D91-7224C49458BB}">
                      <c15:showLeaderLines val="1"/>
                      <c15:leaderLines>
                        <c:spPr>
                          <a:ln w="9525">
                            <a:solidFill>
                              <a:schemeClr val="tx1">
                                <a:lumMod val="35000"/>
                                <a:lumOff val="65000"/>
                              </a:schemeClr>
                            </a:solidFill>
                          </a:ln>
                          <a:effectLst/>
                        </c:spPr>
                      </c15:leaderLines>
                    </c:ext>
                  </c:extLst>
                </c:dLbls>
                <c:cat>
                  <c:strRef>
                    <c:extLst>
                      <c:ext uri="{02D57815-91ED-43cb-92C2-25804820EDAC}">
                        <c15:formulaRef>
                          <c15:sqref>Sheet5!$B$6:$B$10</c15:sqref>
                        </c15:formulaRef>
                      </c:ext>
                    </c:extLst>
                    <c:strCache>
                      <c:ptCount val="5"/>
                      <c:pt idx="0">
                        <c:v>Farmer</c:v>
                      </c:pt>
                      <c:pt idx="1">
                        <c:v>Trader</c:v>
                      </c:pt>
                      <c:pt idx="2">
                        <c:v>Cement factory worker</c:v>
                      </c:pt>
                      <c:pt idx="3">
                        <c:v>Civil servant </c:v>
                      </c:pt>
                      <c:pt idx="4">
                        <c:v>Unemployed</c:v>
                      </c:pt>
                    </c:strCache>
                  </c:strRef>
                </c:cat>
                <c:val>
                  <c:numRef>
                    <c:extLst>
                      <c:ext uri="{02D57815-91ED-43cb-92C2-25804820EDAC}">
                        <c15:formulaRef>
                          <c15:sqref>Sheet5!$C$6:$C$10</c15:sqref>
                        </c15:formulaRef>
                      </c:ext>
                    </c:extLst>
                    <c:numCache>
                      <c:formatCode>General</c:formatCode>
                      <c:ptCount val="5"/>
                    </c:numCache>
                  </c:numRef>
                </c:val>
                <c:extLst>
                  <c:ext xmlns:c16="http://schemas.microsoft.com/office/drawing/2014/chart" uri="{C3380CC4-5D6E-409C-BE32-E72D297353CC}">
                    <c16:uniqueId val="{00000001-2B74-486E-B7E9-16E6DE9F2552}"/>
                  </c:ext>
                </c:extLst>
              </c15:ser>
            </c15:filteredBarSeries>
            <c15:filteredBarSeries>
              <c15:ser>
                <c:idx val="1"/>
                <c:order val="1"/>
                <c:spPr>
                  <a:pattFill prst="ltDnDiag">
                    <a:fgClr>
                      <a:schemeClr val="accent5"/>
                    </a:fgClr>
                    <a:bgClr>
                      <a:schemeClr val="accent5">
                        <a:lumMod val="20000"/>
                        <a:lumOff val="80000"/>
                      </a:schemeClr>
                    </a:bgClr>
                  </a:pattFill>
                  <a:ln>
                    <a:solidFill>
                      <a:schemeClr val="accent5"/>
                    </a:solidFill>
                  </a:ln>
                  <a:effectLst/>
                  <a:sp3d>
                    <a:contourClr>
                      <a:schemeClr val="accent5"/>
                    </a:contourClr>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G"/>
                    </a:p>
                  </c:txPr>
                  <c:showLegendKey val="0"/>
                  <c:showVal val="1"/>
                  <c:showCatName val="0"/>
                  <c:showSerName val="0"/>
                  <c:showPercent val="0"/>
                  <c:showBubbleSize val="0"/>
                  <c:showLeaderLines val="0"/>
                  <c:extLst xmlns:c15="http://schemas.microsoft.com/office/drawing/2012/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extLst xmlns:c15="http://schemas.microsoft.com/office/drawing/2012/chart">
                      <c:ext xmlns:c15="http://schemas.microsoft.com/office/drawing/2012/chart" uri="{02D57815-91ED-43cb-92C2-25804820EDAC}">
                        <c15:formulaRef>
                          <c15:sqref>Sheet5!$B$6:$B$10</c15:sqref>
                        </c15:formulaRef>
                      </c:ext>
                    </c:extLst>
                    <c:strCache>
                      <c:ptCount val="5"/>
                      <c:pt idx="0">
                        <c:v>Farmer</c:v>
                      </c:pt>
                      <c:pt idx="1">
                        <c:v>Trader</c:v>
                      </c:pt>
                      <c:pt idx="2">
                        <c:v>Cement factory worker</c:v>
                      </c:pt>
                      <c:pt idx="3">
                        <c:v>Civil servant </c:v>
                      </c:pt>
                      <c:pt idx="4">
                        <c:v>Unemployed</c:v>
                      </c:pt>
                    </c:strCache>
                  </c:strRef>
                </c:cat>
                <c:val>
                  <c:numRef>
                    <c:extLst xmlns:c15="http://schemas.microsoft.com/office/drawing/2012/chart">
                      <c:ext xmlns:c15="http://schemas.microsoft.com/office/drawing/2012/chart" uri="{02D57815-91ED-43cb-92C2-25804820EDAC}">
                        <c15:formulaRef>
                          <c15:sqref>Sheet5!$D$6:$D$10</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2-2B74-486E-B7E9-16E6DE9F2552}"/>
                  </c:ext>
                </c:extLst>
              </c15:ser>
            </c15:filteredBarSeries>
          </c:ext>
        </c:extLst>
      </c:bar3DChart>
      <c:catAx>
        <c:axId val="637748928"/>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Occupational category</a:t>
                </a:r>
              </a:p>
            </c:rich>
          </c:tx>
          <c:layout>
            <c:manualLayout>
              <c:xMode val="edge"/>
              <c:yMode val="edge"/>
              <c:x val="0.3648720472440945"/>
              <c:y val="0.86725525113175572"/>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crossAx val="637649936"/>
        <c:crosses val="autoZero"/>
        <c:auto val="1"/>
        <c:lblAlgn val="ctr"/>
        <c:lblOffset val="100"/>
        <c:noMultiLvlLbl val="0"/>
      </c:catAx>
      <c:valAx>
        <c:axId val="637649936"/>
        <c:scaling>
          <c:orientation val="minMax"/>
        </c:scaling>
        <c:delete val="0"/>
        <c:axPos val="l"/>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Percentage of respondents</a:t>
                </a:r>
              </a:p>
            </c:rich>
          </c:tx>
          <c:layout>
            <c:manualLayout>
              <c:xMode val="edge"/>
              <c:yMode val="edge"/>
              <c:x val="3.711123673373811E-4"/>
              <c:y val="0.22440517652915468"/>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crossAx val="637748928"/>
        <c:crosses val="autoZero"/>
        <c:crossBetween val="between"/>
      </c:valAx>
      <c:serAx>
        <c:axId val="632977072"/>
        <c:scaling>
          <c:orientation val="minMax"/>
        </c:scaling>
        <c:delete val="1"/>
        <c:axPos val="b"/>
        <c:majorTickMark val="none"/>
        <c:minorTickMark val="none"/>
        <c:tickLblPos val="nextTo"/>
        <c:crossAx val="637649936"/>
        <c:crosses val="autoZero"/>
      </c:ser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G"/>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600" b="1">
                <a:latin typeface="Times New Roman" panose="02020603050405020304" pitchFamily="18" charset="0"/>
                <a:cs typeface="Times New Roman" panose="02020603050405020304" pitchFamily="18" charset="0"/>
              </a:rPr>
              <a:t>Number</a:t>
            </a:r>
            <a:r>
              <a:rPr lang="en-US" sz="1600" b="1" baseline="0">
                <a:latin typeface="Times New Roman" panose="02020603050405020304" pitchFamily="18" charset="0"/>
                <a:cs typeface="Times New Roman" panose="02020603050405020304" pitchFamily="18" charset="0"/>
              </a:rPr>
              <a:t> of years lived in the area of study expressed in percentages </a:t>
            </a:r>
            <a:endParaRPr lang="en-US" sz="1600" b="1">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G"/>
        </a:p>
      </c:txPr>
    </c:title>
    <c:autoTitleDeleted val="0"/>
    <c:plotArea>
      <c:layout/>
      <c:barChart>
        <c:barDir val="col"/>
        <c:grouping val="stacked"/>
        <c:varyColors val="0"/>
        <c:ser>
          <c:idx val="0"/>
          <c:order val="0"/>
          <c:spPr>
            <a:solidFill>
              <a:schemeClr val="accent2"/>
            </a:solidFill>
            <a:ln>
              <a:noFill/>
            </a:ln>
            <a:effectLst/>
          </c:spPr>
          <c:invertIfNegative val="0"/>
          <c:cat>
            <c:strRef>
              <c:f>NOYLO!$B$7:$B$10</c:f>
              <c:strCache>
                <c:ptCount val="4"/>
                <c:pt idx="0">
                  <c:v>Less than 1 year</c:v>
                </c:pt>
                <c:pt idx="1">
                  <c:v>1-5 years</c:v>
                </c:pt>
                <c:pt idx="2">
                  <c:v>6-10 years</c:v>
                </c:pt>
                <c:pt idx="3">
                  <c:v>More than 10 years</c:v>
                </c:pt>
              </c:strCache>
            </c:strRef>
          </c:cat>
          <c:val>
            <c:numRef>
              <c:f>NOYLO!$C$7:$C$10</c:f>
              <c:numCache>
                <c:formatCode>General</c:formatCode>
                <c:ptCount val="4"/>
              </c:numCache>
            </c:numRef>
          </c:val>
          <c:extLst>
            <c:ext xmlns:c16="http://schemas.microsoft.com/office/drawing/2014/chart" uri="{C3380CC4-5D6E-409C-BE32-E72D297353CC}">
              <c16:uniqueId val="{00000000-323C-4D2F-8F73-8BEC100B7A1D}"/>
            </c:ext>
          </c:extLst>
        </c:ser>
        <c:ser>
          <c:idx val="1"/>
          <c:order val="1"/>
          <c:spPr>
            <a:solidFill>
              <a:schemeClr val="accent4"/>
            </a:solidFill>
            <a:ln>
              <a:noFill/>
            </a:ln>
            <a:effectLst/>
          </c:spPr>
          <c:invertIfNegative val="0"/>
          <c:cat>
            <c:strRef>
              <c:f>NOYLO!$B$7:$B$10</c:f>
              <c:strCache>
                <c:ptCount val="4"/>
                <c:pt idx="0">
                  <c:v>Less than 1 year</c:v>
                </c:pt>
                <c:pt idx="1">
                  <c:v>1-5 years</c:v>
                </c:pt>
                <c:pt idx="2">
                  <c:v>6-10 years</c:v>
                </c:pt>
                <c:pt idx="3">
                  <c:v>More than 10 years</c:v>
                </c:pt>
              </c:strCache>
            </c:strRef>
          </c:cat>
          <c:val>
            <c:numRef>
              <c:f>NOYLO!$D$7:$D$10</c:f>
              <c:numCache>
                <c:formatCode>General</c:formatCode>
                <c:ptCount val="4"/>
              </c:numCache>
            </c:numRef>
          </c:val>
          <c:extLst>
            <c:ext xmlns:c16="http://schemas.microsoft.com/office/drawing/2014/chart" uri="{C3380CC4-5D6E-409C-BE32-E72D297353CC}">
              <c16:uniqueId val="{00000001-323C-4D2F-8F73-8BEC100B7A1D}"/>
            </c:ext>
          </c:extLst>
        </c:ser>
        <c:ser>
          <c:idx val="2"/>
          <c:order val="2"/>
          <c:spPr>
            <a:solidFill>
              <a:schemeClr val="accent6"/>
            </a:solidFill>
            <a:ln>
              <a:noFill/>
            </a:ln>
            <a:effectLst/>
          </c:spPr>
          <c:invertIfNegative val="0"/>
          <c:cat>
            <c:strRef>
              <c:f>NOYLO!$B$7:$B$10</c:f>
              <c:strCache>
                <c:ptCount val="4"/>
                <c:pt idx="0">
                  <c:v>Less than 1 year</c:v>
                </c:pt>
                <c:pt idx="1">
                  <c:v>1-5 years</c:v>
                </c:pt>
                <c:pt idx="2">
                  <c:v>6-10 years</c:v>
                </c:pt>
                <c:pt idx="3">
                  <c:v>More than 10 years</c:v>
                </c:pt>
              </c:strCache>
            </c:strRef>
          </c:cat>
          <c:val>
            <c:numRef>
              <c:f>NOYLO!$E$7:$E$10</c:f>
              <c:numCache>
                <c:formatCode>General</c:formatCode>
                <c:ptCount val="4"/>
                <c:pt idx="0">
                  <c:v>4</c:v>
                </c:pt>
                <c:pt idx="1">
                  <c:v>10</c:v>
                </c:pt>
                <c:pt idx="2">
                  <c:v>16</c:v>
                </c:pt>
                <c:pt idx="3">
                  <c:v>70</c:v>
                </c:pt>
              </c:numCache>
            </c:numRef>
          </c:val>
          <c:extLst>
            <c:ext xmlns:c16="http://schemas.microsoft.com/office/drawing/2014/chart" uri="{C3380CC4-5D6E-409C-BE32-E72D297353CC}">
              <c16:uniqueId val="{00000002-323C-4D2F-8F73-8BEC100B7A1D}"/>
            </c:ext>
          </c:extLst>
        </c:ser>
        <c:dLbls>
          <c:showLegendKey val="0"/>
          <c:showVal val="0"/>
          <c:showCatName val="0"/>
          <c:showSerName val="0"/>
          <c:showPercent val="0"/>
          <c:showBubbleSize val="0"/>
        </c:dLbls>
        <c:gapWidth val="150"/>
        <c:overlap val="100"/>
        <c:axId val="456246911"/>
        <c:axId val="1686867071"/>
      </c:barChart>
      <c:catAx>
        <c:axId val="456246911"/>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Number</a:t>
                </a:r>
                <a:r>
                  <a:rPr lang="en-US" sz="1200" b="1" baseline="0">
                    <a:latin typeface="Times New Roman" panose="02020603050405020304" pitchFamily="18" charset="0"/>
                    <a:cs typeface="Times New Roman" panose="02020603050405020304" pitchFamily="18" charset="0"/>
                  </a:rPr>
                  <a:t> of yesrs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0.43986831719384711"/>
              <c:y val="0.8786803732866724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crossAx val="1686867071"/>
        <c:crosses val="autoZero"/>
        <c:auto val="1"/>
        <c:lblAlgn val="ctr"/>
        <c:lblOffset val="100"/>
        <c:noMultiLvlLbl val="0"/>
      </c:catAx>
      <c:valAx>
        <c:axId val="1686867071"/>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Percentage</a:t>
                </a:r>
                <a:r>
                  <a:rPr lang="en-US" sz="1200" b="1" baseline="0">
                    <a:latin typeface="Times New Roman" panose="02020603050405020304" pitchFamily="18" charset="0"/>
                    <a:cs typeface="Times New Roman" panose="02020603050405020304" pitchFamily="18" charset="0"/>
                  </a:rPr>
                  <a:t> of respondents</a:t>
                </a:r>
                <a:endParaRPr lang="en-US" sz="1200" b="1">
                  <a:latin typeface="Times New Roman" panose="02020603050405020304" pitchFamily="18" charset="0"/>
                  <a:cs typeface="Times New Roman" panose="02020603050405020304" pitchFamily="18" charset="0"/>
                </a:endParaRPr>
              </a:p>
            </c:rich>
          </c:tx>
          <c:layout>
            <c:manualLayout>
              <c:xMode val="edge"/>
              <c:yMode val="edge"/>
              <c:x val="1.3039934800325998E-2"/>
              <c:y val="0.23518518518518514"/>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crossAx val="456246911"/>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G"/>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400" b="1">
                <a:latin typeface="Times New Roman" panose="02020603050405020304" pitchFamily="18" charset="0"/>
                <a:cs typeface="Times New Roman" panose="02020603050405020304" pitchFamily="18" charset="0"/>
              </a:rPr>
              <a:t>Responses on prices of goods and services in percentages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G"/>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Cipxogs!$B$7:$B$9</c:f>
              <c:strCache>
                <c:ptCount val="3"/>
                <c:pt idx="0">
                  <c:v>Increased</c:v>
                </c:pt>
                <c:pt idx="1">
                  <c:v>Decreased</c:v>
                </c:pt>
                <c:pt idx="2">
                  <c:v>No change</c:v>
                </c:pt>
              </c:strCache>
            </c:strRef>
          </c:cat>
          <c:val>
            <c:numRef>
              <c:f>Cipxogs!$C$7:$C$9</c:f>
              <c:numCache>
                <c:formatCode>General</c:formatCode>
                <c:ptCount val="3"/>
              </c:numCache>
            </c:numRef>
          </c:val>
          <c:extLst>
            <c:ext xmlns:c16="http://schemas.microsoft.com/office/drawing/2014/chart" uri="{C3380CC4-5D6E-409C-BE32-E72D297353CC}">
              <c16:uniqueId val="{00000000-82F3-470C-8303-1AB28BDAC29C}"/>
            </c:ext>
          </c:extLst>
        </c:ser>
        <c:dLbls>
          <c:showLegendKey val="0"/>
          <c:showVal val="1"/>
          <c:showCatName val="0"/>
          <c:showSerName val="0"/>
          <c:showPercent val="0"/>
          <c:showBubbleSize val="0"/>
        </c:dLbls>
        <c:gapWidth val="219"/>
        <c:overlap val="-27"/>
        <c:axId val="528199936"/>
        <c:axId val="522958112"/>
      </c:barChart>
      <c:lineChart>
        <c:grouping val="standard"/>
        <c:varyColors val="0"/>
        <c:ser>
          <c:idx val="1"/>
          <c:order val="1"/>
          <c:spPr>
            <a:ln w="28575" cap="rnd">
              <a:solidFill>
                <a:schemeClr val="accent2"/>
              </a:solidFill>
              <a:round/>
            </a:ln>
            <a:effectLst/>
          </c:spPr>
          <c:marker>
            <c:symbol val="none"/>
          </c:marker>
          <c:dLbls>
            <c:dLbl>
              <c:idx val="0"/>
              <c:tx>
                <c:rich>
                  <a:bodyPr/>
                  <a:lstStyle/>
                  <a:p>
                    <a:r>
                      <a:rPr lang="en-US"/>
                      <a:t>32%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1F0E-4A65-9C7A-090842582BCC}"/>
                </c:ext>
              </c:extLst>
            </c:dLbl>
            <c:dLbl>
              <c:idx val="1"/>
              <c:tx>
                <c:rich>
                  <a:bodyPr/>
                  <a:lstStyle/>
                  <a:p>
                    <a:r>
                      <a:rPr lang="en-US"/>
                      <a:t>2%</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1F0E-4A65-9C7A-090842582BCC}"/>
                </c:ext>
              </c:extLst>
            </c:dLbl>
            <c:dLbl>
              <c:idx val="2"/>
              <c:tx>
                <c:rich>
                  <a:bodyPr/>
                  <a:lstStyle/>
                  <a:p>
                    <a:r>
                      <a:rPr lang="en-US"/>
                      <a:t>66%</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F0E-4A65-9C7A-090842582BCC}"/>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Cipxogs!$B$7:$B$9</c:f>
              <c:strCache>
                <c:ptCount val="3"/>
                <c:pt idx="0">
                  <c:v>Increased</c:v>
                </c:pt>
                <c:pt idx="1">
                  <c:v>Decreased</c:v>
                </c:pt>
                <c:pt idx="2">
                  <c:v>No change</c:v>
                </c:pt>
              </c:strCache>
            </c:strRef>
          </c:cat>
          <c:val>
            <c:numRef>
              <c:f>Cipxogs!$D$7:$D$9</c:f>
              <c:numCache>
                <c:formatCode>General</c:formatCode>
                <c:ptCount val="3"/>
                <c:pt idx="0">
                  <c:v>32</c:v>
                </c:pt>
                <c:pt idx="1">
                  <c:v>2</c:v>
                </c:pt>
                <c:pt idx="2">
                  <c:v>66</c:v>
                </c:pt>
              </c:numCache>
            </c:numRef>
          </c:val>
          <c:smooth val="0"/>
          <c:extLst>
            <c:ext xmlns:c16="http://schemas.microsoft.com/office/drawing/2014/chart" uri="{C3380CC4-5D6E-409C-BE32-E72D297353CC}">
              <c16:uniqueId val="{00000001-82F3-470C-8303-1AB28BDAC29C}"/>
            </c:ext>
          </c:extLst>
        </c:ser>
        <c:dLbls>
          <c:showLegendKey val="0"/>
          <c:showVal val="1"/>
          <c:showCatName val="0"/>
          <c:showSerName val="0"/>
          <c:showPercent val="0"/>
          <c:showBubbleSize val="0"/>
        </c:dLbls>
        <c:marker val="1"/>
        <c:smooth val="0"/>
        <c:axId val="528199936"/>
        <c:axId val="522958112"/>
      </c:lineChart>
      <c:catAx>
        <c:axId val="528199936"/>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Response category</a:t>
                </a:r>
              </a:p>
            </c:rich>
          </c:tx>
          <c:layout>
            <c:manualLayout>
              <c:xMode val="edge"/>
              <c:yMode val="edge"/>
              <c:x val="0.43625568678915139"/>
              <c:y val="0.90645815106445027"/>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G"/>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crossAx val="522958112"/>
        <c:crosses val="autoZero"/>
        <c:auto val="1"/>
        <c:lblAlgn val="ctr"/>
        <c:lblOffset val="100"/>
        <c:noMultiLvlLbl val="0"/>
      </c:catAx>
      <c:valAx>
        <c:axId val="52295811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200" b="1">
                    <a:latin typeface="Times New Roman" panose="02020603050405020304" pitchFamily="18" charset="0"/>
                    <a:cs typeface="Times New Roman" panose="02020603050405020304" pitchFamily="18" charset="0"/>
                  </a:rPr>
                  <a:t>Responses in (%)</a:t>
                </a:r>
              </a:p>
            </c:rich>
          </c:tx>
          <c:layout>
            <c:manualLayout>
              <c:xMode val="edge"/>
              <c:yMode val="edge"/>
              <c:x val="1.6666666666666666E-2"/>
              <c:y val="0.30798993875765529"/>
            </c:manualLayout>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G"/>
          </a:p>
        </c:txPr>
        <c:crossAx val="5281999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G"/>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en-US" sz="1600">
                <a:latin typeface="Times New Roman" panose="02020603050405020304" pitchFamily="18" charset="0"/>
                <a:cs typeface="Times New Roman" panose="02020603050405020304" pitchFamily="18" charset="0"/>
              </a:rPr>
              <a:t>Health</a:t>
            </a:r>
            <a:r>
              <a:rPr lang="en-US" sz="1600" baseline="0">
                <a:latin typeface="Times New Roman" panose="02020603050405020304" pitchFamily="18" charset="0"/>
                <a:cs typeface="Times New Roman" panose="02020603050405020304" pitchFamily="18" charset="0"/>
              </a:rPr>
              <a:t> problems expressed in percentages </a:t>
            </a:r>
            <a:endParaRPr lang="en-US" sz="1600">
              <a:latin typeface="Times New Roman" panose="02020603050405020304" pitchFamily="18" charset="0"/>
              <a:cs typeface="Times New Roman" panose="02020603050405020304" pitchFamily="18" charset="0"/>
            </a:endParaRPr>
          </a:p>
        </c:rich>
      </c:tx>
      <c:layout>
        <c:manualLayout>
          <c:xMode val="edge"/>
          <c:yMode val="edge"/>
          <c:x val="0.20671814475801745"/>
          <c:y val="1.5549076773566569E-2"/>
        </c:manualLayout>
      </c:layout>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en-UG"/>
        </a:p>
      </c:txPr>
    </c:title>
    <c:autoTitleDeleted val="0"/>
    <c:view3D>
      <c:rotX val="0"/>
      <c:rotY val="0"/>
      <c:depthPercent val="60"/>
      <c:rAngAx val="0"/>
      <c:perspective val="100"/>
    </c:view3D>
    <c:floor>
      <c:thickness val="0"/>
      <c:spPr>
        <a:solidFill>
          <a:schemeClr val="lt1">
            <a:lumMod val="95000"/>
          </a:schemeClr>
        </a:solid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7.9433749323173874E-2"/>
          <c:y val="0.25162305724965572"/>
          <c:w val="0.88411223244981696"/>
          <c:h val="0.5470459660966539"/>
        </c:manualLayout>
      </c:layout>
      <c:bar3DChart>
        <c:barDir val="col"/>
        <c:grouping val="clustered"/>
        <c:varyColors val="0"/>
        <c:ser>
          <c:idx val="3"/>
          <c:order val="3"/>
          <c:spPr>
            <a:solidFill>
              <a:schemeClr val="accent1">
                <a:lumMod val="60000"/>
                <a:alpha val="85000"/>
              </a:schemeClr>
            </a:solidFill>
            <a:ln w="9525" cap="flat" cmpd="sng" algn="ctr">
              <a:solidFill>
                <a:schemeClr val="accent1">
                  <a:lumMod val="60000"/>
                  <a:lumMod val="75000"/>
                </a:schemeClr>
              </a:solidFill>
              <a:round/>
            </a:ln>
            <a:effectLst/>
            <a:sp3d contourW="9525">
              <a:contourClr>
                <a:schemeClr val="accent1">
                  <a:lumMod val="60000"/>
                  <a:lumMod val="75000"/>
                </a:schemeClr>
              </a:contourClr>
            </a:sp3d>
          </c:spPr>
          <c:invertIfNegative val="0"/>
          <c:cat>
            <c:strRef>
              <c:f>HPITC!$C$10:$C$14</c:f>
              <c:strCache>
                <c:ptCount val="5"/>
                <c:pt idx="0">
                  <c:v>NO</c:v>
                </c:pt>
                <c:pt idx="1">
                  <c:v>Chest pains and coughs</c:v>
                </c:pt>
                <c:pt idx="2">
                  <c:v>TB</c:v>
                </c:pt>
                <c:pt idx="3">
                  <c:v>HIV/AIDS</c:v>
                </c:pt>
                <c:pt idx="4">
                  <c:v>Others</c:v>
                </c:pt>
              </c:strCache>
            </c:strRef>
          </c:cat>
          <c:val>
            <c:numRef>
              <c:f>HPITC!$G$10:$G$14</c:f>
              <c:numCache>
                <c:formatCode>General</c:formatCode>
                <c:ptCount val="5"/>
                <c:pt idx="0">
                  <c:v>30</c:v>
                </c:pt>
                <c:pt idx="1">
                  <c:v>30</c:v>
                </c:pt>
                <c:pt idx="2">
                  <c:v>14.000000000000002</c:v>
                </c:pt>
                <c:pt idx="3">
                  <c:v>16</c:v>
                </c:pt>
                <c:pt idx="4">
                  <c:v>10</c:v>
                </c:pt>
              </c:numCache>
            </c:numRef>
          </c:val>
          <c:extLst>
            <c:ext xmlns:c16="http://schemas.microsoft.com/office/drawing/2014/chart" uri="{C3380CC4-5D6E-409C-BE32-E72D297353CC}">
              <c16:uniqueId val="{00000000-CE8A-48BA-B71C-04974CA61298}"/>
            </c:ext>
          </c:extLst>
        </c:ser>
        <c:dLbls>
          <c:showLegendKey val="0"/>
          <c:showVal val="0"/>
          <c:showCatName val="0"/>
          <c:showSerName val="0"/>
          <c:showPercent val="0"/>
          <c:showBubbleSize val="0"/>
        </c:dLbls>
        <c:gapWidth val="65"/>
        <c:shape val="box"/>
        <c:axId val="97582832"/>
        <c:axId val="96782928"/>
        <c:axId val="0"/>
        <c:extLst>
          <c:ext xmlns:c15="http://schemas.microsoft.com/office/drawing/2012/chart" uri="{02D57815-91ED-43cb-92C2-25804820EDAC}">
            <c15:filteredBarSeries>
              <c15:ser>
                <c:idx val="0"/>
                <c:order val="0"/>
                <c:spPr>
                  <a:solidFill>
                    <a:schemeClr val="accent1">
                      <a:alpha val="85000"/>
                    </a:schemeClr>
                  </a:solidFill>
                  <a:ln w="9525" cap="flat" cmpd="sng" algn="ctr">
                    <a:solidFill>
                      <a:schemeClr val="accent1">
                        <a:lumMod val="75000"/>
                      </a:schemeClr>
                    </a:solidFill>
                    <a:round/>
                  </a:ln>
                  <a:effectLst/>
                  <a:sp3d contourW="9525">
                    <a:contourClr>
                      <a:schemeClr val="accent1">
                        <a:lumMod val="75000"/>
                      </a:schemeClr>
                    </a:contourClr>
                  </a:sp3d>
                </c:spPr>
                <c:invertIfNegative val="0"/>
                <c:cat>
                  <c:strRef>
                    <c:extLst>
                      <c:ext uri="{02D57815-91ED-43cb-92C2-25804820EDAC}">
                        <c15:formulaRef>
                          <c15:sqref>HPITC!$C$10:$C$14</c15:sqref>
                        </c15:formulaRef>
                      </c:ext>
                    </c:extLst>
                    <c:strCache>
                      <c:ptCount val="5"/>
                      <c:pt idx="0">
                        <c:v>NO</c:v>
                      </c:pt>
                      <c:pt idx="1">
                        <c:v>Chest pains and coughs</c:v>
                      </c:pt>
                      <c:pt idx="2">
                        <c:v>TB</c:v>
                      </c:pt>
                      <c:pt idx="3">
                        <c:v>HIV/AIDS</c:v>
                      </c:pt>
                      <c:pt idx="4">
                        <c:v>Others</c:v>
                      </c:pt>
                    </c:strCache>
                  </c:strRef>
                </c:cat>
                <c:val>
                  <c:numRef>
                    <c:extLst>
                      <c:ext uri="{02D57815-91ED-43cb-92C2-25804820EDAC}">
                        <c15:formulaRef>
                          <c15:sqref>HPITC!$D$10:$D$14</c15:sqref>
                        </c15:formulaRef>
                      </c:ext>
                    </c:extLst>
                    <c:numCache>
                      <c:formatCode>General</c:formatCode>
                      <c:ptCount val="5"/>
                    </c:numCache>
                  </c:numRef>
                </c:val>
                <c:extLst>
                  <c:ext xmlns:c16="http://schemas.microsoft.com/office/drawing/2014/chart" uri="{C3380CC4-5D6E-409C-BE32-E72D297353CC}">
                    <c16:uniqueId val="{00000001-CE8A-48BA-B71C-04974CA61298}"/>
                  </c:ext>
                </c:extLst>
              </c15:ser>
            </c15:filteredBarSeries>
            <c15:filteredBarSeries>
              <c15:ser>
                <c:idx val="1"/>
                <c:order val="1"/>
                <c:spPr>
                  <a:solidFill>
                    <a:schemeClr val="accent3">
                      <a:alpha val="85000"/>
                    </a:schemeClr>
                  </a:solidFill>
                  <a:ln w="9525" cap="flat" cmpd="sng" algn="ctr">
                    <a:solidFill>
                      <a:schemeClr val="accent3">
                        <a:lumMod val="75000"/>
                      </a:schemeClr>
                    </a:solidFill>
                    <a:round/>
                  </a:ln>
                  <a:effectLst/>
                  <a:sp3d contourW="9525">
                    <a:contourClr>
                      <a:schemeClr val="accent3">
                        <a:lumMod val="75000"/>
                      </a:schemeClr>
                    </a:contourClr>
                  </a:sp3d>
                </c:spPr>
                <c:invertIfNegative val="0"/>
                <c:cat>
                  <c:strRef>
                    <c:extLst xmlns:c15="http://schemas.microsoft.com/office/drawing/2012/chart">
                      <c:ext xmlns:c15="http://schemas.microsoft.com/office/drawing/2012/chart" uri="{02D57815-91ED-43cb-92C2-25804820EDAC}">
                        <c15:formulaRef>
                          <c15:sqref>HPITC!$C$10:$C$14</c15:sqref>
                        </c15:formulaRef>
                      </c:ext>
                    </c:extLst>
                    <c:strCache>
                      <c:ptCount val="5"/>
                      <c:pt idx="0">
                        <c:v>NO</c:v>
                      </c:pt>
                      <c:pt idx="1">
                        <c:v>Chest pains and coughs</c:v>
                      </c:pt>
                      <c:pt idx="2">
                        <c:v>TB</c:v>
                      </c:pt>
                      <c:pt idx="3">
                        <c:v>HIV/AIDS</c:v>
                      </c:pt>
                      <c:pt idx="4">
                        <c:v>Others</c:v>
                      </c:pt>
                    </c:strCache>
                  </c:strRef>
                </c:cat>
                <c:val>
                  <c:numRef>
                    <c:extLst xmlns:c15="http://schemas.microsoft.com/office/drawing/2012/chart">
                      <c:ext xmlns:c15="http://schemas.microsoft.com/office/drawing/2012/chart" uri="{02D57815-91ED-43cb-92C2-25804820EDAC}">
                        <c15:formulaRef>
                          <c15:sqref>HPITC!$E$10:$E$14</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2-CE8A-48BA-B71C-04974CA61298}"/>
                  </c:ext>
                </c:extLst>
              </c15:ser>
            </c15:filteredBarSeries>
            <c15:filteredBarSeries>
              <c15:ser>
                <c:idx val="2"/>
                <c:order val="2"/>
                <c:spPr>
                  <a:solidFill>
                    <a:schemeClr val="accent5">
                      <a:alpha val="85000"/>
                    </a:schemeClr>
                  </a:solidFill>
                  <a:ln w="9525" cap="flat" cmpd="sng" algn="ctr">
                    <a:solidFill>
                      <a:schemeClr val="accent5">
                        <a:lumMod val="75000"/>
                      </a:schemeClr>
                    </a:solidFill>
                    <a:round/>
                  </a:ln>
                  <a:effectLst/>
                  <a:sp3d contourW="9525">
                    <a:contourClr>
                      <a:schemeClr val="accent5">
                        <a:lumMod val="75000"/>
                      </a:schemeClr>
                    </a:contourClr>
                  </a:sp3d>
                </c:spPr>
                <c:invertIfNegative val="0"/>
                <c:cat>
                  <c:strRef>
                    <c:extLst xmlns:c15="http://schemas.microsoft.com/office/drawing/2012/chart">
                      <c:ext xmlns:c15="http://schemas.microsoft.com/office/drawing/2012/chart" uri="{02D57815-91ED-43cb-92C2-25804820EDAC}">
                        <c15:formulaRef>
                          <c15:sqref>HPITC!$C$10:$C$14</c15:sqref>
                        </c15:formulaRef>
                      </c:ext>
                    </c:extLst>
                    <c:strCache>
                      <c:ptCount val="5"/>
                      <c:pt idx="0">
                        <c:v>NO</c:v>
                      </c:pt>
                      <c:pt idx="1">
                        <c:v>Chest pains and coughs</c:v>
                      </c:pt>
                      <c:pt idx="2">
                        <c:v>TB</c:v>
                      </c:pt>
                      <c:pt idx="3">
                        <c:v>HIV/AIDS</c:v>
                      </c:pt>
                      <c:pt idx="4">
                        <c:v>Others</c:v>
                      </c:pt>
                    </c:strCache>
                  </c:strRef>
                </c:cat>
                <c:val>
                  <c:numRef>
                    <c:extLst xmlns:c15="http://schemas.microsoft.com/office/drawing/2012/chart">
                      <c:ext xmlns:c15="http://schemas.microsoft.com/office/drawing/2012/chart" uri="{02D57815-91ED-43cb-92C2-25804820EDAC}">
                        <c15:formulaRef>
                          <c15:sqref>HPITC!$F$10:$F$14</c15:sqref>
                        </c15:formulaRef>
                      </c:ext>
                    </c:extLst>
                    <c:numCache>
                      <c:formatCode>General</c:formatCode>
                      <c:ptCount val="5"/>
                    </c:numCache>
                  </c:numRef>
                </c:val>
                <c:extLst xmlns:c15="http://schemas.microsoft.com/office/drawing/2012/chart">
                  <c:ext xmlns:c16="http://schemas.microsoft.com/office/drawing/2014/chart" uri="{C3380CC4-5D6E-409C-BE32-E72D297353CC}">
                    <c16:uniqueId val="{00000003-CE8A-48BA-B71C-04974CA61298}"/>
                  </c:ext>
                </c:extLst>
              </c15:ser>
            </c15:filteredBarSeries>
          </c:ext>
        </c:extLst>
      </c:bar3DChart>
      <c:catAx>
        <c:axId val="97582832"/>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n-US">
                    <a:latin typeface="Times New Roman" panose="02020603050405020304" pitchFamily="18" charset="0"/>
                    <a:cs typeface="Times New Roman" panose="02020603050405020304" pitchFamily="18" charset="0"/>
                  </a:rPr>
                  <a:t>Health</a:t>
                </a:r>
                <a:r>
                  <a:rPr lang="en-US" baseline="0">
                    <a:latin typeface="Times New Roman" panose="02020603050405020304" pitchFamily="18" charset="0"/>
                    <a:cs typeface="Times New Roman" panose="02020603050405020304" pitchFamily="18" charset="0"/>
                  </a:rPr>
                  <a:t> problems in Osukuru subcounty area</a:t>
                </a:r>
                <a:endParaRPr lang="en-US">
                  <a:latin typeface="Times New Roman" panose="02020603050405020304" pitchFamily="18" charset="0"/>
                  <a:cs typeface="Times New Roman" panose="02020603050405020304" pitchFamily="18" charset="0"/>
                </a:endParaRPr>
              </a:p>
            </c:rich>
          </c:tx>
          <c:layout>
            <c:manualLayout>
              <c:xMode val="edge"/>
              <c:yMode val="edge"/>
              <c:x val="0.22646317616672421"/>
              <c:y val="0.94348693139021356"/>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n-UG"/>
            </a:p>
          </c:txPr>
        </c:title>
        <c:numFmt formatCode="General" sourceLinked="1"/>
        <c:majorTickMark val="none"/>
        <c:minorTickMark val="none"/>
        <c:tickLblPos val="nextTo"/>
        <c:spPr>
          <a:noFill/>
          <a:ln w="19050" cap="flat" cmpd="sng" algn="ctr">
            <a:solidFill>
              <a:schemeClr val="dk1">
                <a:lumMod val="75000"/>
                <a:lumOff val="25000"/>
              </a:schemeClr>
            </a:solidFill>
            <a:round/>
          </a:ln>
          <a:effectLst/>
        </c:spPr>
        <c:txPr>
          <a:bodyPr rot="-60000000" spcFirstLastPara="1" vertOverflow="ellipsis" vert="horz" wrap="square" anchor="ctr" anchorCtr="1"/>
          <a:lstStyle/>
          <a:p>
            <a:pPr>
              <a:defRPr sz="900" b="1" i="0" u="none" strike="noStrike" kern="1200" cap="all" baseline="0">
                <a:solidFill>
                  <a:schemeClr val="dk1">
                    <a:lumMod val="75000"/>
                    <a:lumOff val="25000"/>
                  </a:schemeClr>
                </a:solidFill>
                <a:latin typeface="+mn-lt"/>
                <a:ea typeface="+mn-ea"/>
                <a:cs typeface="+mn-cs"/>
              </a:defRPr>
            </a:pPr>
            <a:endParaRPr lang="en-UG"/>
          </a:p>
        </c:txPr>
        <c:crossAx val="96782928"/>
        <c:crosses val="autoZero"/>
        <c:auto val="1"/>
        <c:lblAlgn val="ctr"/>
        <c:lblOffset val="100"/>
        <c:noMultiLvlLbl val="0"/>
      </c:catAx>
      <c:valAx>
        <c:axId val="96782928"/>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r>
                  <a:rPr lang="en-US" sz="1200">
                    <a:latin typeface="Times New Roman" panose="02020603050405020304" pitchFamily="18" charset="0"/>
                    <a:cs typeface="Times New Roman" panose="02020603050405020304" pitchFamily="18" charset="0"/>
                  </a:rPr>
                  <a:t>Responses</a:t>
                </a:r>
                <a:r>
                  <a:rPr lang="en-US" sz="1200" baseline="0">
                    <a:latin typeface="Times New Roman" panose="02020603050405020304" pitchFamily="18" charset="0"/>
                    <a:cs typeface="Times New Roman" panose="02020603050405020304" pitchFamily="18" charset="0"/>
                  </a:rPr>
                  <a:t> in percentages (%)</a:t>
                </a:r>
                <a:endParaRPr lang="en-US" sz="1200">
                  <a:latin typeface="Times New Roman" panose="02020603050405020304" pitchFamily="18" charset="0"/>
                  <a:cs typeface="Times New Roman" panose="02020603050405020304" pitchFamily="18" charset="0"/>
                </a:endParaRPr>
              </a:p>
            </c:rich>
          </c:tx>
          <c:layout>
            <c:manualLayout>
              <c:xMode val="edge"/>
              <c:yMode val="edge"/>
              <c:x val="9.740565297863662E-4"/>
              <c:y val="0.2421367683021923"/>
            </c:manualLayout>
          </c:layout>
          <c:overlay val="0"/>
          <c:spPr>
            <a:noFill/>
            <a:ln>
              <a:noFill/>
            </a:ln>
            <a:effectLst/>
          </c:spPr>
          <c:txPr>
            <a:bodyPr rot="-54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n-UG"/>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dk1">
                    <a:lumMod val="75000"/>
                    <a:lumOff val="25000"/>
                  </a:schemeClr>
                </a:solidFill>
                <a:latin typeface="+mn-lt"/>
                <a:ea typeface="+mn-ea"/>
                <a:cs typeface="+mn-cs"/>
              </a:defRPr>
            </a:pPr>
            <a:endParaRPr lang="en-UG"/>
          </a:p>
        </c:txPr>
        <c:crossAx val="97582832"/>
        <c:crosses val="autoZero"/>
        <c:crossBetween val="between"/>
      </c:valAx>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en-UG"/>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Reversed" id="21">
  <a:schemeClr val="accent1"/>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9">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ln w="19050" cap="flat" cmpd="sng" algn="ctr">
        <a:solidFill>
          <a:schemeClr val="tx1">
            <a:lumMod val="25000"/>
            <a:lumOff val="75000"/>
          </a:schemeClr>
        </a:solidFill>
        <a:round/>
      </a:ln>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87">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styleClr val="auto"/>
    </cs:lnRef>
    <cs:fillRef idx="0">
      <cs:styleClr val="auto"/>
    </cs:fillRef>
    <cs:effectRef idx="0"/>
    <cs:fontRef idx="minor">
      <a:schemeClr val="tx1"/>
    </cs:fontRef>
    <cs:spPr>
      <a:pattFill prst="ltDnDiag">
        <a:fgClr>
          <a:schemeClr val="phClr"/>
        </a:fgClr>
        <a:bgClr>
          <a:schemeClr val="phClr">
            <a:lumMod val="20000"/>
            <a:lumOff val="80000"/>
          </a:schemeClr>
        </a:bgClr>
      </a:pattFill>
      <a:ln>
        <a:solidFill>
          <a:schemeClr val="phClr"/>
        </a:solidFill>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spPr>
      <a:solidFill>
        <a:schemeClr val="lt1"/>
      </a:solidFill>
      <a:sp3d/>
    </cs:spPr>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8">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dk1">
        <a:lumMod val="75000"/>
        <a:lumOff val="25000"/>
      </a:schemeClr>
    </cs:fontRef>
    <cs:defRPr sz="900" kern="120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solidFill>
        <a:schemeClr val="phClr">
          <a:alpha val="85000"/>
        </a:schemeClr>
      </a:solidFill>
      <a:ln w="9525" cap="flat" cmpd="sng" algn="ctr">
        <a:solidFill>
          <a:schemeClr val="phClr">
            <a:lumMod val="75000"/>
          </a:schemeClr>
        </a:solidFill>
        <a:round/>
      </a:ln>
    </cs:spPr>
  </cs:dataPoint>
  <cs:dataPoint3D>
    <cs:lnRef idx="0">
      <cs:styleClr val="auto"/>
    </cs:lnRef>
    <cs:fillRef idx="0">
      <cs:styleClr val="auto"/>
    </cs:fillRef>
    <cs:effectRef idx="0">
      <cs:styleClr val="auto"/>
    </cs:effectRef>
    <cs:fontRef idx="minor">
      <a:schemeClr val="dk1"/>
    </cs:fontRef>
    <cs:spPr>
      <a:solidFill>
        <a:schemeClr val="phClr">
          <a:alpha val="85000"/>
        </a:schemeClr>
      </a:solidFill>
      <a:ln w="9525" cap="flat" cmpd="sng" algn="ctr">
        <a:solidFill>
          <a:schemeClr val="phClr">
            <a:lumMod val="75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spPr>
      <a:solidFill>
        <a:schemeClr val="lt1">
          <a:lumMod val="95000"/>
        </a:schemeClr>
      </a:solidFill>
      <a:sp3d/>
    </cs:spPr>
  </cs:floor>
  <cs:gridlineMajor>
    <cs:lnRef idx="0"/>
    <cs:fillRef idx="0"/>
    <cs:effectRef idx="0"/>
    <cs:fontRef idx="minor">
      <a:schemeClr val="dk1"/>
    </cs:fontRef>
    <cs:spPr>
      <a:ln w="9525" cap="flat" cmpd="sng" algn="ctr">
        <a:solidFill>
          <a:schemeClr val="dk1">
            <a:lumMod val="15000"/>
            <a:lumOff val="85000"/>
          </a:schemeClr>
        </a:solidFill>
        <a:round/>
      </a:ln>
    </cs:spPr>
  </cs:gridlineMajor>
  <cs:gridlineMinor>
    <cs:lnRef idx="0"/>
    <cs:fillRef idx="0"/>
    <cs:effectRef idx="0"/>
    <cs:fontRef idx="minor">
      <a:schemeClr val="dk1"/>
    </cs:fontRef>
    <cs:spPr>
      <a:ln w="9525" cap="flat" cmpd="sng" algn="ctr">
        <a:solidFill>
          <a:schemeClr val="dk1">
            <a:lumMod val="5000"/>
            <a:lumOff val="95000"/>
          </a:schemeClr>
        </a:solidFill>
        <a:round/>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BAFFC6-E142-4BE7-A729-67D7FA973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5657</TotalTime>
  <Pages>44</Pages>
  <Words>11753</Words>
  <Characters>66993</Characters>
  <Application>Microsoft Office Word</Application>
  <DocSecurity>0</DocSecurity>
  <Lines>558</Lines>
  <Paragraphs>157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78589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JB COMPUTERS</dc:creator>
  <cp:keywords/>
  <dc:description/>
  <cp:lastModifiedBy>JB COMPUTERS</cp:lastModifiedBy>
  <cp:revision>174</cp:revision>
  <dcterms:created xsi:type="dcterms:W3CDTF">2024-08-23T16:47:00Z</dcterms:created>
  <dcterms:modified xsi:type="dcterms:W3CDTF">2025-09-09T06:22:00Z</dcterms:modified>
</cp:coreProperties>
</file>